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9.4 -->
  <w:background w:color="ffffff">
    <v:background id="_x0000_s1025" filled="t" fillcolor="white"/>
  </w:background>
  <w:body>
    <w:p>
      <w:pPr>
        <w:spacing w:before="0" w:after="0"/>
        <w:jc w:val="right"/>
        <w:rPr>
          <w:sz w:val="26"/>
          <w:szCs w:val="26"/>
        </w:rPr>
      </w:pPr>
      <w:r>
        <w:rPr>
          <w:rFonts w:ascii="Times New Roman" w:eastAsia="Times New Roman" w:hAnsi="Times New Roman" w:cs="Times New Roman"/>
          <w:sz w:val="26"/>
          <w:szCs w:val="26"/>
        </w:rPr>
        <w:t>Дело №1-0018-1302/2026</w:t>
      </w:r>
    </w:p>
    <w:p>
      <w:pPr>
        <w:keepNext/>
        <w:spacing w:before="0" w:after="0"/>
        <w:jc w:val="center"/>
        <w:rPr>
          <w:sz w:val="26"/>
          <w:szCs w:val="26"/>
        </w:rPr>
      </w:pPr>
    </w:p>
    <w:p>
      <w:pPr>
        <w:spacing w:before="0" w:after="0"/>
        <w:jc w:val="center"/>
        <w:rPr>
          <w:sz w:val="26"/>
          <w:szCs w:val="26"/>
        </w:rPr>
      </w:pPr>
      <w:r>
        <w:rPr>
          <w:rFonts w:ascii="Times New Roman" w:eastAsia="Times New Roman" w:hAnsi="Times New Roman" w:cs="Times New Roman"/>
          <w:sz w:val="26"/>
          <w:szCs w:val="26"/>
        </w:rPr>
        <w:t xml:space="preserve">П О С Т А Н О В Л Е Н И Е </w:t>
      </w:r>
    </w:p>
    <w:p>
      <w:pPr>
        <w:spacing w:before="0" w:after="0"/>
        <w:jc w:val="both"/>
        <w:rPr>
          <w:sz w:val="26"/>
          <w:szCs w:val="26"/>
        </w:rPr>
      </w:pPr>
    </w:p>
    <w:p>
      <w:pPr>
        <w:spacing w:before="0" w:after="0"/>
        <w:ind w:firstLine="708"/>
        <w:jc w:val="both"/>
        <w:rPr>
          <w:sz w:val="26"/>
          <w:szCs w:val="26"/>
        </w:rPr>
      </w:pPr>
      <w:r>
        <w:rPr>
          <w:rFonts w:ascii="Times New Roman" w:eastAsia="Times New Roman" w:hAnsi="Times New Roman" w:cs="Times New Roman"/>
          <w:sz w:val="26"/>
          <w:szCs w:val="26"/>
        </w:rPr>
        <w:t>пгт</w:t>
      </w:r>
      <w:r>
        <w:rPr>
          <w:rFonts w:ascii="Times New Roman" w:eastAsia="Times New Roman" w:hAnsi="Times New Roman" w:cs="Times New Roman"/>
          <w:sz w:val="26"/>
          <w:szCs w:val="26"/>
        </w:rPr>
        <w:t xml:space="preserve">. Белый Яр, </w:t>
      </w:r>
      <w:r>
        <w:rPr>
          <w:rFonts w:ascii="Times New Roman" w:eastAsia="Times New Roman" w:hAnsi="Times New Roman" w:cs="Times New Roman"/>
          <w:sz w:val="26"/>
          <w:szCs w:val="26"/>
        </w:rPr>
        <w:t>Сургутский</w:t>
      </w:r>
      <w:r>
        <w:rPr>
          <w:rFonts w:ascii="Times New Roman" w:eastAsia="Times New Roman" w:hAnsi="Times New Roman" w:cs="Times New Roman"/>
          <w:sz w:val="26"/>
          <w:szCs w:val="26"/>
        </w:rPr>
        <w:t xml:space="preserve"> район </w:t>
      </w:r>
      <w:r>
        <w:rPr>
          <w:rFonts w:ascii="Times New Roman" w:eastAsia="Times New Roman" w:hAnsi="Times New Roman" w:cs="Times New Roman"/>
          <w:sz w:val="26"/>
          <w:szCs w:val="26"/>
        </w:rPr>
        <w:tab/>
      </w:r>
      <w:r>
        <w:rPr>
          <w:rFonts w:ascii="Times New Roman" w:eastAsia="Times New Roman" w:hAnsi="Times New Roman" w:cs="Times New Roman"/>
          <w:sz w:val="26"/>
          <w:szCs w:val="26"/>
        </w:rPr>
        <w:tab/>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27 февраля 2026 года</w:t>
      </w:r>
    </w:p>
    <w:p>
      <w:pPr>
        <w:spacing w:before="0" w:after="0"/>
        <w:ind w:firstLine="708"/>
        <w:jc w:val="both"/>
        <w:rPr>
          <w:sz w:val="26"/>
          <w:szCs w:val="26"/>
        </w:rPr>
      </w:pPr>
      <w:r>
        <w:rPr>
          <w:rFonts w:ascii="Times New Roman" w:eastAsia="Times New Roman" w:hAnsi="Times New Roman" w:cs="Times New Roman"/>
          <w:sz w:val="26"/>
          <w:szCs w:val="26"/>
        </w:rPr>
        <w:t>ул. Совхозная, 3</w:t>
      </w:r>
    </w:p>
    <w:p>
      <w:pPr>
        <w:spacing w:before="0" w:after="0"/>
        <w:jc w:val="both"/>
        <w:rPr>
          <w:sz w:val="26"/>
          <w:szCs w:val="26"/>
        </w:rPr>
      </w:pPr>
    </w:p>
    <w:p>
      <w:pPr>
        <w:spacing w:before="0" w:after="0"/>
        <w:ind w:firstLine="720"/>
        <w:jc w:val="both"/>
        <w:rPr>
          <w:sz w:val="26"/>
          <w:szCs w:val="26"/>
        </w:rPr>
      </w:pPr>
      <w:r>
        <w:rPr>
          <w:rFonts w:ascii="Times New Roman" w:eastAsia="Times New Roman" w:hAnsi="Times New Roman" w:cs="Times New Roman"/>
          <w:sz w:val="26"/>
          <w:szCs w:val="26"/>
        </w:rPr>
        <w:t xml:space="preserve">Мировой судья судебного участка № 2 </w:t>
      </w:r>
      <w:r>
        <w:rPr>
          <w:rFonts w:ascii="Times New Roman" w:eastAsia="Times New Roman" w:hAnsi="Times New Roman" w:cs="Times New Roman"/>
          <w:sz w:val="26"/>
          <w:szCs w:val="26"/>
        </w:rPr>
        <w:t>Сургутского</w:t>
      </w:r>
      <w:r>
        <w:rPr>
          <w:rFonts w:ascii="Times New Roman" w:eastAsia="Times New Roman" w:hAnsi="Times New Roman" w:cs="Times New Roman"/>
          <w:sz w:val="26"/>
          <w:szCs w:val="26"/>
        </w:rPr>
        <w:t xml:space="preserve"> судебного района Ханты-Мансийского автономного округа – Югры Галбарцева И.А., </w:t>
      </w:r>
    </w:p>
    <w:p>
      <w:pPr>
        <w:tabs>
          <w:tab w:val="left" w:pos="360"/>
        </w:tabs>
        <w:spacing w:before="0" w:after="0"/>
        <w:jc w:val="both"/>
        <w:rPr>
          <w:sz w:val="26"/>
          <w:szCs w:val="26"/>
        </w:rPr>
      </w:pPr>
      <w:r>
        <w:rPr>
          <w:sz w:val="26"/>
          <w:szCs w:val="26"/>
        </w:rPr>
        <w:tab/>
      </w:r>
      <w:r>
        <w:rPr>
          <w:sz w:val="26"/>
          <w:szCs w:val="26"/>
        </w:rPr>
        <w:tab/>
      </w:r>
      <w:r>
        <w:rPr>
          <w:rFonts w:ascii="Times New Roman" w:eastAsia="Times New Roman" w:hAnsi="Times New Roman" w:cs="Times New Roman"/>
          <w:sz w:val="26"/>
          <w:szCs w:val="26"/>
        </w:rPr>
        <w:t xml:space="preserve">при секретаре судебного заседания </w:t>
      </w:r>
      <w:r>
        <w:rPr>
          <w:rFonts w:ascii="Times New Roman" w:eastAsia="Times New Roman" w:hAnsi="Times New Roman" w:cs="Times New Roman"/>
          <w:sz w:val="26"/>
          <w:szCs w:val="26"/>
        </w:rPr>
        <w:t>Мусатовой</w:t>
      </w:r>
      <w:r>
        <w:rPr>
          <w:rFonts w:ascii="Times New Roman" w:eastAsia="Times New Roman" w:hAnsi="Times New Roman" w:cs="Times New Roman"/>
          <w:sz w:val="26"/>
          <w:szCs w:val="26"/>
        </w:rPr>
        <w:t xml:space="preserve"> А.С.,</w:t>
      </w:r>
    </w:p>
    <w:p>
      <w:pPr>
        <w:tabs>
          <w:tab w:val="left" w:pos="360"/>
        </w:tabs>
        <w:spacing w:before="0" w:after="0"/>
        <w:jc w:val="both"/>
        <w:rPr>
          <w:sz w:val="26"/>
          <w:szCs w:val="26"/>
        </w:rPr>
      </w:pPr>
      <w:r>
        <w:rPr>
          <w:sz w:val="26"/>
          <w:szCs w:val="26"/>
        </w:rPr>
        <w:tab/>
      </w:r>
      <w:r>
        <w:rPr>
          <w:sz w:val="26"/>
          <w:szCs w:val="26"/>
        </w:rPr>
        <w:tab/>
      </w:r>
      <w:r>
        <w:rPr>
          <w:rFonts w:ascii="Times New Roman" w:eastAsia="Times New Roman" w:hAnsi="Times New Roman" w:cs="Times New Roman"/>
          <w:sz w:val="26"/>
          <w:szCs w:val="26"/>
        </w:rPr>
        <w:t xml:space="preserve">с участием государственного обвинителя – помощника прокурора </w:t>
      </w:r>
      <w:r>
        <w:rPr>
          <w:rFonts w:ascii="Times New Roman" w:eastAsia="Times New Roman" w:hAnsi="Times New Roman" w:cs="Times New Roman"/>
          <w:sz w:val="26"/>
          <w:szCs w:val="26"/>
        </w:rPr>
        <w:t>Сургутского</w:t>
      </w:r>
      <w:r>
        <w:rPr>
          <w:rFonts w:ascii="Times New Roman" w:eastAsia="Times New Roman" w:hAnsi="Times New Roman" w:cs="Times New Roman"/>
          <w:sz w:val="26"/>
          <w:szCs w:val="26"/>
        </w:rPr>
        <w:t xml:space="preserve"> района Ханты-Мансийского автономного округа – Югры </w:t>
      </w:r>
      <w:r>
        <w:rPr>
          <w:rFonts w:ascii="Times New Roman" w:eastAsia="Times New Roman" w:hAnsi="Times New Roman" w:cs="Times New Roman"/>
          <w:sz w:val="26"/>
          <w:szCs w:val="26"/>
        </w:rPr>
        <w:t xml:space="preserve">Гладких П.Г., </w:t>
      </w:r>
      <w:r>
        <w:rPr>
          <w:rFonts w:ascii="Times New Roman" w:eastAsia="Times New Roman" w:hAnsi="Times New Roman" w:cs="Times New Roman"/>
          <w:sz w:val="26"/>
          <w:szCs w:val="26"/>
        </w:rPr>
        <w:t xml:space="preserve">Лебедевой Е.А., </w:t>
      </w:r>
    </w:p>
    <w:p>
      <w:pPr>
        <w:tabs>
          <w:tab w:val="left" w:pos="360"/>
        </w:tabs>
        <w:spacing w:before="0" w:after="0"/>
        <w:jc w:val="both"/>
        <w:rPr>
          <w:sz w:val="26"/>
          <w:szCs w:val="26"/>
        </w:rPr>
      </w:pPr>
      <w:r>
        <w:rPr>
          <w:sz w:val="26"/>
          <w:szCs w:val="26"/>
        </w:rPr>
        <w:tab/>
      </w:r>
      <w:r>
        <w:rPr>
          <w:sz w:val="26"/>
          <w:szCs w:val="26"/>
        </w:rPr>
        <w:tab/>
      </w:r>
      <w:r>
        <w:rPr>
          <w:rFonts w:ascii="Times New Roman" w:eastAsia="Times New Roman" w:hAnsi="Times New Roman" w:cs="Times New Roman"/>
          <w:sz w:val="26"/>
          <w:szCs w:val="26"/>
        </w:rPr>
        <w:t xml:space="preserve">представителя потерпевшего юридического лица – </w:t>
      </w:r>
      <w:r>
        <w:rPr>
          <w:rFonts w:ascii="Times New Roman" w:eastAsia="Times New Roman" w:hAnsi="Times New Roman" w:cs="Times New Roman"/>
          <w:sz w:val="26"/>
          <w:szCs w:val="26"/>
        </w:rPr>
        <w:t>Миграновой</w:t>
      </w:r>
      <w:r>
        <w:rPr>
          <w:rFonts w:ascii="Times New Roman" w:eastAsia="Times New Roman" w:hAnsi="Times New Roman" w:cs="Times New Roman"/>
          <w:sz w:val="26"/>
          <w:szCs w:val="26"/>
        </w:rPr>
        <w:t xml:space="preserve"> А.Т., действующей на основании доверенности №222031929\2025 от 10.09.2025г., </w:t>
      </w:r>
    </w:p>
    <w:p>
      <w:pPr>
        <w:tabs>
          <w:tab w:val="left" w:pos="360"/>
        </w:tabs>
        <w:spacing w:before="0" w:after="0"/>
        <w:jc w:val="both"/>
        <w:rPr>
          <w:sz w:val="26"/>
          <w:szCs w:val="26"/>
        </w:rPr>
      </w:pPr>
      <w:r>
        <w:rPr>
          <w:sz w:val="26"/>
          <w:szCs w:val="26"/>
        </w:rPr>
        <w:tab/>
      </w:r>
      <w:r>
        <w:rPr>
          <w:sz w:val="26"/>
          <w:szCs w:val="26"/>
        </w:rPr>
        <w:tab/>
      </w:r>
      <w:r>
        <w:rPr>
          <w:rFonts w:ascii="Times New Roman" w:eastAsia="Times New Roman" w:hAnsi="Times New Roman" w:cs="Times New Roman"/>
          <w:sz w:val="26"/>
          <w:szCs w:val="26"/>
        </w:rPr>
        <w:t>подсудимой Садыковой И.А.,</w:t>
      </w:r>
    </w:p>
    <w:p>
      <w:pPr>
        <w:tabs>
          <w:tab w:val="left" w:pos="360"/>
        </w:tabs>
        <w:spacing w:before="0" w:after="0"/>
        <w:jc w:val="both"/>
        <w:rPr>
          <w:sz w:val="26"/>
          <w:szCs w:val="26"/>
        </w:rPr>
      </w:pPr>
      <w:r>
        <w:rPr>
          <w:sz w:val="26"/>
          <w:szCs w:val="26"/>
        </w:rPr>
        <w:tab/>
      </w:r>
      <w:r>
        <w:rPr>
          <w:sz w:val="26"/>
          <w:szCs w:val="26"/>
        </w:rPr>
        <w:tab/>
      </w:r>
      <w:r>
        <w:rPr>
          <w:rFonts w:ascii="Times New Roman" w:eastAsia="Times New Roman" w:hAnsi="Times New Roman" w:cs="Times New Roman"/>
          <w:sz w:val="26"/>
          <w:szCs w:val="26"/>
        </w:rPr>
        <w:t>защитника – адвоката Вольф Д.В., действующе</w:t>
      </w:r>
      <w:r>
        <w:rPr>
          <w:rFonts w:ascii="Times New Roman" w:eastAsia="Times New Roman" w:hAnsi="Times New Roman" w:cs="Times New Roman"/>
          <w:sz w:val="26"/>
          <w:szCs w:val="26"/>
        </w:rPr>
        <w:t>го</w:t>
      </w:r>
      <w:r>
        <w:rPr>
          <w:rFonts w:ascii="Times New Roman" w:eastAsia="Times New Roman" w:hAnsi="Times New Roman" w:cs="Times New Roman"/>
          <w:sz w:val="26"/>
          <w:szCs w:val="26"/>
        </w:rPr>
        <w:t xml:space="preserve"> на основании удостоверения №1279 от 23.09.2016, представивше</w:t>
      </w:r>
      <w:r>
        <w:rPr>
          <w:rFonts w:ascii="Times New Roman" w:eastAsia="Times New Roman" w:hAnsi="Times New Roman" w:cs="Times New Roman"/>
          <w:sz w:val="26"/>
          <w:szCs w:val="26"/>
        </w:rPr>
        <w:t>го</w:t>
      </w:r>
      <w:r>
        <w:rPr>
          <w:rFonts w:ascii="Times New Roman" w:eastAsia="Times New Roman" w:hAnsi="Times New Roman" w:cs="Times New Roman"/>
          <w:sz w:val="26"/>
          <w:szCs w:val="26"/>
        </w:rPr>
        <w:t xml:space="preserve"> ордер № 9 от 13.02.2026 года,</w:t>
      </w:r>
    </w:p>
    <w:p>
      <w:pPr>
        <w:tabs>
          <w:tab w:val="left" w:pos="360"/>
        </w:tabs>
        <w:spacing w:before="0" w:after="0"/>
        <w:jc w:val="both"/>
        <w:rPr>
          <w:sz w:val="26"/>
          <w:szCs w:val="26"/>
        </w:rPr>
      </w:pPr>
      <w:r>
        <w:rPr>
          <w:sz w:val="26"/>
          <w:szCs w:val="26"/>
        </w:rPr>
        <w:tab/>
      </w:r>
      <w:r>
        <w:rPr>
          <w:sz w:val="26"/>
          <w:szCs w:val="26"/>
        </w:rPr>
        <w:tab/>
      </w:r>
      <w:r>
        <w:rPr>
          <w:rFonts w:ascii="Times New Roman" w:eastAsia="Times New Roman" w:hAnsi="Times New Roman" w:cs="Times New Roman"/>
          <w:sz w:val="26"/>
          <w:szCs w:val="26"/>
        </w:rPr>
        <w:t xml:space="preserve">рассмотрев в открытом судебном заседании с применением особого порядка вынесения судебного решения материалы уголовного дела в отношении: </w:t>
      </w:r>
    </w:p>
    <w:p>
      <w:pPr>
        <w:tabs>
          <w:tab w:val="left" w:pos="360"/>
        </w:tabs>
        <w:spacing w:before="0" w:after="0"/>
        <w:jc w:val="both"/>
        <w:rPr>
          <w:sz w:val="26"/>
          <w:szCs w:val="26"/>
        </w:rPr>
      </w:pPr>
      <w:r>
        <w:rPr>
          <w:sz w:val="26"/>
          <w:szCs w:val="26"/>
        </w:rPr>
        <w:tab/>
      </w:r>
      <w:r>
        <w:rPr>
          <w:sz w:val="26"/>
          <w:szCs w:val="26"/>
        </w:rPr>
        <w:tab/>
      </w:r>
      <w:r>
        <w:rPr>
          <w:rFonts w:ascii="Times New Roman" w:eastAsia="Times New Roman" w:hAnsi="Times New Roman" w:cs="Times New Roman"/>
          <w:sz w:val="26"/>
          <w:szCs w:val="26"/>
        </w:rPr>
        <w:t xml:space="preserve">Садыковой </w:t>
      </w:r>
      <w:r>
        <w:rPr>
          <w:rFonts w:ascii="Times New Roman" w:eastAsia="Times New Roman" w:hAnsi="Times New Roman" w:cs="Times New Roman"/>
          <w:sz w:val="26"/>
          <w:szCs w:val="26"/>
        </w:rPr>
        <w:t>Ирады</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Алаудиновны</w:t>
      </w:r>
      <w:r>
        <w:rPr>
          <w:rFonts w:ascii="Times New Roman" w:eastAsia="Times New Roman" w:hAnsi="Times New Roman" w:cs="Times New Roman"/>
          <w:sz w:val="26"/>
          <w:szCs w:val="26"/>
        </w:rPr>
        <w:t xml:space="preserve">, </w:t>
      </w:r>
      <w:r>
        <w:rPr>
          <w:rStyle w:val="cat-UserDefinedgrp-101rplc-16"/>
          <w:rFonts w:ascii="Times New Roman" w:eastAsia="Times New Roman" w:hAnsi="Times New Roman" w:cs="Times New Roman"/>
          <w:sz w:val="26"/>
          <w:szCs w:val="26"/>
        </w:rPr>
        <w:t>...</w:t>
      </w:r>
      <w:r>
        <w:rPr>
          <w:rFonts w:ascii="Times New Roman" w:eastAsia="Times New Roman" w:hAnsi="Times New Roman" w:cs="Times New Roman"/>
          <w:sz w:val="26"/>
          <w:szCs w:val="26"/>
        </w:rPr>
        <w:t xml:space="preserve"> года рождения, уроженки </w:t>
      </w:r>
      <w:r>
        <w:rPr>
          <w:rStyle w:val="cat-UserDefinedgrp-102rplc-18"/>
          <w:rFonts w:ascii="Times New Roman" w:eastAsia="Times New Roman" w:hAnsi="Times New Roman" w:cs="Times New Roman"/>
          <w:sz w:val="26"/>
          <w:szCs w:val="26"/>
        </w:rPr>
        <w:t>...</w:t>
      </w:r>
      <w:r>
        <w:rPr>
          <w:rFonts w:ascii="Times New Roman" w:eastAsia="Times New Roman" w:hAnsi="Times New Roman" w:cs="Times New Roman"/>
          <w:sz w:val="26"/>
          <w:szCs w:val="26"/>
        </w:rPr>
        <w:t xml:space="preserve">, гражданина РФ, со средним образованием, зарегистрированную и проживающую по адресу: </w:t>
      </w:r>
      <w:r>
        <w:rPr>
          <w:rStyle w:val="cat-UserDefinedgrp-103rplc-19"/>
          <w:rFonts w:ascii="Times New Roman" w:eastAsia="Times New Roman" w:hAnsi="Times New Roman" w:cs="Times New Roman"/>
          <w:sz w:val="26"/>
          <w:szCs w:val="26"/>
        </w:rPr>
        <w:t>...</w:t>
      </w:r>
      <w:r>
        <w:rPr>
          <w:rFonts w:ascii="Times New Roman" w:eastAsia="Times New Roman" w:hAnsi="Times New Roman" w:cs="Times New Roman"/>
          <w:sz w:val="26"/>
          <w:szCs w:val="26"/>
        </w:rPr>
        <w:t>, незамужней, имеющей</w:t>
      </w:r>
      <w:r>
        <w:rPr>
          <w:rFonts w:ascii="Times New Roman" w:eastAsia="Times New Roman" w:hAnsi="Times New Roman" w:cs="Times New Roman"/>
          <w:sz w:val="26"/>
          <w:szCs w:val="26"/>
        </w:rPr>
        <w:t xml:space="preserve"> на иждивении четверых несовершеннолетних детей,</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неработающей</w:t>
      </w:r>
      <w:r>
        <w:rPr>
          <w:rFonts w:ascii="Times New Roman" w:eastAsia="Times New Roman" w:hAnsi="Times New Roman" w:cs="Times New Roman"/>
          <w:sz w:val="26"/>
          <w:szCs w:val="26"/>
        </w:rPr>
        <w:t xml:space="preserve">, паспорт гражданина РФ </w:t>
      </w:r>
      <w:r>
        <w:rPr>
          <w:rStyle w:val="cat-UserDefinedgrp-104rplc-22"/>
          <w:rFonts w:ascii="Times New Roman" w:eastAsia="Times New Roman" w:hAnsi="Times New Roman" w:cs="Times New Roman"/>
          <w:sz w:val="26"/>
          <w:szCs w:val="26"/>
        </w:rPr>
        <w:t>...</w:t>
      </w:r>
      <w:r>
        <w:rPr>
          <w:rFonts w:ascii="Times New Roman" w:eastAsia="Times New Roman" w:hAnsi="Times New Roman" w:cs="Times New Roman"/>
          <w:sz w:val="26"/>
          <w:szCs w:val="26"/>
        </w:rPr>
        <w:t xml:space="preserve">, ранее не судимой, под стражей по настоящему делу не содержавшейся, с избранной мерой пресечения в виде подписки о невыезде и надлежащем поведении, получившей копию обвинительного акта </w:t>
      </w:r>
      <w:r>
        <w:rPr>
          <w:rFonts w:ascii="Times New Roman" w:eastAsia="Times New Roman" w:hAnsi="Times New Roman" w:cs="Times New Roman"/>
          <w:sz w:val="26"/>
          <w:szCs w:val="26"/>
        </w:rPr>
        <w:t>30.01.2026</w:t>
      </w:r>
      <w:r>
        <w:rPr>
          <w:rFonts w:ascii="Times New Roman" w:eastAsia="Times New Roman" w:hAnsi="Times New Roman" w:cs="Times New Roman"/>
          <w:sz w:val="26"/>
          <w:szCs w:val="26"/>
        </w:rPr>
        <w:t xml:space="preserve"> года, </w:t>
      </w:r>
    </w:p>
    <w:p>
      <w:pPr>
        <w:tabs>
          <w:tab w:val="left" w:pos="360"/>
        </w:tabs>
        <w:spacing w:before="0" w:after="0"/>
        <w:jc w:val="both"/>
        <w:rPr>
          <w:sz w:val="26"/>
          <w:szCs w:val="26"/>
        </w:rPr>
      </w:pPr>
      <w:r>
        <w:rPr>
          <w:sz w:val="26"/>
          <w:szCs w:val="26"/>
        </w:rPr>
        <w:tab/>
      </w:r>
      <w:r>
        <w:rPr>
          <w:sz w:val="26"/>
          <w:szCs w:val="26"/>
        </w:rPr>
        <w:tab/>
      </w:r>
      <w:r>
        <w:rPr>
          <w:rFonts w:ascii="Times New Roman" w:eastAsia="Times New Roman" w:hAnsi="Times New Roman" w:cs="Times New Roman"/>
          <w:sz w:val="26"/>
          <w:szCs w:val="26"/>
        </w:rPr>
        <w:t>обвиняемой в совершении преступлени</w:t>
      </w:r>
      <w:r>
        <w:rPr>
          <w:rFonts w:ascii="Times New Roman" w:eastAsia="Times New Roman" w:hAnsi="Times New Roman" w:cs="Times New Roman"/>
          <w:sz w:val="26"/>
          <w:szCs w:val="26"/>
        </w:rPr>
        <w:t>й</w:t>
      </w:r>
      <w:r>
        <w:rPr>
          <w:rFonts w:ascii="Times New Roman" w:eastAsia="Times New Roman" w:hAnsi="Times New Roman" w:cs="Times New Roman"/>
          <w:sz w:val="26"/>
          <w:szCs w:val="26"/>
        </w:rPr>
        <w:t>, предусмотренн</w:t>
      </w:r>
      <w:r>
        <w:rPr>
          <w:rFonts w:ascii="Times New Roman" w:eastAsia="Times New Roman" w:hAnsi="Times New Roman" w:cs="Times New Roman"/>
          <w:sz w:val="26"/>
          <w:szCs w:val="26"/>
        </w:rPr>
        <w:t>ых</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 xml:space="preserve">ч. 1 ст. 158 УК РФ, ч. 3 ст. 30 ч. 1 ст. 158 УК РФ, </w:t>
      </w:r>
    </w:p>
    <w:p>
      <w:pPr>
        <w:spacing w:before="0" w:after="0"/>
        <w:jc w:val="center"/>
        <w:rPr>
          <w:sz w:val="26"/>
          <w:szCs w:val="26"/>
        </w:rPr>
      </w:pPr>
    </w:p>
    <w:p>
      <w:pPr>
        <w:spacing w:before="0" w:after="0"/>
        <w:jc w:val="center"/>
        <w:rPr>
          <w:sz w:val="26"/>
          <w:szCs w:val="26"/>
        </w:rPr>
      </w:pPr>
      <w:r>
        <w:rPr>
          <w:rFonts w:ascii="Times New Roman" w:eastAsia="Times New Roman" w:hAnsi="Times New Roman" w:cs="Times New Roman"/>
          <w:sz w:val="26"/>
          <w:szCs w:val="26"/>
        </w:rPr>
        <w:t>УСТАНОВИЛ:</w:t>
      </w:r>
    </w:p>
    <w:p>
      <w:pPr>
        <w:spacing w:before="0" w:after="0"/>
        <w:ind w:firstLine="709"/>
        <w:jc w:val="both"/>
        <w:rPr>
          <w:sz w:val="26"/>
          <w:szCs w:val="26"/>
        </w:rPr>
      </w:pPr>
      <w:r>
        <w:rPr>
          <w:rFonts w:ascii="Times New Roman" w:eastAsia="Times New Roman" w:hAnsi="Times New Roman" w:cs="Times New Roman"/>
          <w:sz w:val="26"/>
          <w:szCs w:val="26"/>
        </w:rPr>
        <w:t xml:space="preserve">Органами следствия </w:t>
      </w:r>
      <w:r>
        <w:rPr>
          <w:rFonts w:ascii="Times New Roman" w:eastAsia="Times New Roman" w:hAnsi="Times New Roman" w:cs="Times New Roman"/>
          <w:sz w:val="26"/>
          <w:szCs w:val="26"/>
        </w:rPr>
        <w:t>Садыкова И.А.</w:t>
      </w:r>
      <w:r>
        <w:rPr>
          <w:rFonts w:ascii="Times New Roman" w:eastAsia="Times New Roman" w:hAnsi="Times New Roman" w:cs="Times New Roman"/>
          <w:sz w:val="26"/>
          <w:szCs w:val="26"/>
        </w:rPr>
        <w:t xml:space="preserve"> обвиняется в следующем. </w:t>
      </w:r>
    </w:p>
    <w:p>
      <w:pPr>
        <w:spacing w:before="0" w:after="0"/>
        <w:ind w:firstLine="708"/>
        <w:jc w:val="both"/>
        <w:rPr>
          <w:sz w:val="26"/>
          <w:szCs w:val="26"/>
        </w:rPr>
      </w:pPr>
      <w:r>
        <w:rPr>
          <w:rFonts w:ascii="Times New Roman" w:eastAsia="Times New Roman" w:hAnsi="Times New Roman" w:cs="Times New Roman"/>
          <w:sz w:val="26"/>
          <w:szCs w:val="26"/>
        </w:rPr>
        <w:t xml:space="preserve">04 декабря 2025 года в период времени с 16 часов 08 минут до 16 часов 23 минут, Садыкова </w:t>
      </w:r>
      <w:r>
        <w:rPr>
          <w:rFonts w:ascii="Times New Roman" w:eastAsia="Times New Roman" w:hAnsi="Times New Roman" w:cs="Times New Roman"/>
          <w:sz w:val="26"/>
          <w:szCs w:val="26"/>
        </w:rPr>
        <w:t>Ирада</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Алаудиновна</w:t>
      </w:r>
      <w:r>
        <w:rPr>
          <w:rFonts w:ascii="Times New Roman" w:eastAsia="Times New Roman" w:hAnsi="Times New Roman" w:cs="Times New Roman"/>
          <w:sz w:val="26"/>
          <w:szCs w:val="26"/>
        </w:rPr>
        <w:t xml:space="preserve">, находясь в помещении торгового зала магазина «Пятерочка» №13626, расположенного по адресу: ХМАО-Югра, </w:t>
      </w:r>
      <w:r>
        <w:rPr>
          <w:rFonts w:ascii="Times New Roman" w:eastAsia="Times New Roman" w:hAnsi="Times New Roman" w:cs="Times New Roman"/>
          <w:sz w:val="26"/>
          <w:szCs w:val="26"/>
        </w:rPr>
        <w:t>Сургутский</w:t>
      </w:r>
      <w:r>
        <w:rPr>
          <w:rFonts w:ascii="Times New Roman" w:eastAsia="Times New Roman" w:hAnsi="Times New Roman" w:cs="Times New Roman"/>
          <w:sz w:val="26"/>
          <w:szCs w:val="26"/>
        </w:rPr>
        <w:t xml:space="preserve"> район, </w:t>
      </w:r>
      <w:r>
        <w:rPr>
          <w:rFonts w:ascii="Times New Roman" w:eastAsia="Times New Roman" w:hAnsi="Times New Roman" w:cs="Times New Roman"/>
          <w:sz w:val="26"/>
          <w:szCs w:val="26"/>
        </w:rPr>
        <w:t>г.л</w:t>
      </w:r>
      <w:r>
        <w:rPr>
          <w:rFonts w:ascii="Times New Roman" w:eastAsia="Times New Roman" w:hAnsi="Times New Roman" w:cs="Times New Roman"/>
          <w:sz w:val="26"/>
          <w:szCs w:val="26"/>
        </w:rPr>
        <w:t xml:space="preserve">. Белый Яр, </w:t>
      </w:r>
      <w:r>
        <w:rPr>
          <w:rFonts w:ascii="Times New Roman" w:eastAsia="Times New Roman" w:hAnsi="Times New Roman" w:cs="Times New Roman"/>
          <w:sz w:val="26"/>
          <w:szCs w:val="26"/>
        </w:rPr>
        <w:t>ул.Толстого</w:t>
      </w:r>
      <w:r>
        <w:rPr>
          <w:rFonts w:ascii="Times New Roman" w:eastAsia="Times New Roman" w:hAnsi="Times New Roman" w:cs="Times New Roman"/>
          <w:sz w:val="26"/>
          <w:szCs w:val="26"/>
        </w:rPr>
        <w:t>, д. 7 А, реализуя преступный умысел, направленный на тайное хищение чужого имущества, осознавая противоправность своих действий и наступление общественно</w:t>
      </w:r>
      <w:r>
        <w:rPr>
          <w:rFonts w:ascii="Times New Roman" w:eastAsia="Times New Roman" w:hAnsi="Times New Roman" w:cs="Times New Roman"/>
          <w:sz w:val="26"/>
          <w:szCs w:val="26"/>
        </w:rPr>
        <w:t>-</w:t>
      </w:r>
      <w:r>
        <w:rPr>
          <w:rFonts w:ascii="Times New Roman" w:eastAsia="Times New Roman" w:hAnsi="Times New Roman" w:cs="Times New Roman"/>
          <w:sz w:val="26"/>
          <w:szCs w:val="26"/>
        </w:rPr>
        <w:t>опасных последствий в виде причинения материального вреда собственнику имущества, из корыстных побуждений, тайно, умышленно, воспользовавшись тем, что реализуемый товар находится в свободном доступе и за ее действиями никто не наблюдает, с целью личного обогащения и обращения имущества, принадлежащего ООО «Агроторг» в свою пользу, со стеллажа с выставленным на реализацию товаром, расположенного в торговом зале указанного магазина «Пятерочка», похитила следующее имущество:</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w:t>
      </w:r>
      <w:r>
        <w:rPr>
          <w:rFonts w:ascii="Times New Roman" w:eastAsia="Times New Roman" w:hAnsi="Times New Roman" w:cs="Times New Roman"/>
          <w:sz w:val="26"/>
          <w:szCs w:val="26"/>
        </w:rPr>
        <w:t>Alp.Gold</w:t>
      </w:r>
      <w:r>
        <w:rPr>
          <w:rFonts w:ascii="Times New Roman" w:eastAsia="Times New Roman" w:hAnsi="Times New Roman" w:cs="Times New Roman"/>
          <w:sz w:val="26"/>
          <w:szCs w:val="26"/>
        </w:rPr>
        <w:t xml:space="preserve"> Шоколад П.Б.Ш. бел. 80 гр.», в количестве 1 штуки, стоимостью 99 рублей 99 копеек;</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«ШАРЛ. Печенье НЕЖНОЕ СУФЛЕ 240 г.», в количестве 1 штуки, стоимостью 134 рубля 99 копеек;</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 xml:space="preserve">«СЛАВ. </w:t>
      </w:r>
      <w:r>
        <w:rPr>
          <w:rFonts w:ascii="Times New Roman" w:eastAsia="Times New Roman" w:hAnsi="Times New Roman" w:cs="Times New Roman"/>
          <w:sz w:val="26"/>
          <w:szCs w:val="26"/>
        </w:rPr>
        <w:t>Шок.ЛЕВУШКА</w:t>
      </w:r>
      <w:r>
        <w:rPr>
          <w:rFonts w:ascii="Times New Roman" w:eastAsia="Times New Roman" w:hAnsi="Times New Roman" w:cs="Times New Roman"/>
          <w:sz w:val="26"/>
          <w:szCs w:val="26"/>
        </w:rPr>
        <w:t xml:space="preserve"> вк.плом.85 г.», в количестве 2 штук, стоимостью 79 рублей 99 копеек за 1 штуку, общей стоимостью 159 рублей 98 копеек;</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 xml:space="preserve">«Картофель отечественный 1 кг», в </w:t>
      </w:r>
      <w:r>
        <w:rPr>
          <w:rFonts w:ascii="Times New Roman" w:eastAsia="Times New Roman" w:hAnsi="Times New Roman" w:cs="Times New Roman"/>
          <w:sz w:val="26"/>
          <w:szCs w:val="26"/>
        </w:rPr>
        <w:t>количестве 4,431 кг, стоимостью 42 рубля 49 копеек за один кг, общей стоимостью 188 рублей 27 копеек;</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«РОС-</w:t>
      </w:r>
      <w:r>
        <w:rPr>
          <w:rFonts w:ascii="Times New Roman" w:eastAsia="Times New Roman" w:hAnsi="Times New Roman" w:cs="Times New Roman"/>
          <w:sz w:val="26"/>
          <w:szCs w:val="26"/>
        </w:rPr>
        <w:t>Щ.Д.Шок.карам</w:t>
      </w:r>
      <w:r>
        <w:rPr>
          <w:rFonts w:ascii="Times New Roman" w:eastAsia="Times New Roman" w:hAnsi="Times New Roman" w:cs="Times New Roman"/>
          <w:sz w:val="26"/>
          <w:szCs w:val="26"/>
        </w:rPr>
        <w:t>/арах.мол.75 г.», в количестве 2 штук, стоимостью 104 рубля 99 копеек за 1 штуку, общей стоимостью 209 рублей 98 копеек;</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«MILKA Шоколад BUBBL.мол.пор.72 г.», в количестве 2 штук, стоимостью 119 рублей 99 копеек за 1 штуку, общей стоимостью 239 рублей 98 копеек;</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 xml:space="preserve">«ПОБ.ВК. </w:t>
      </w:r>
      <w:r>
        <w:rPr>
          <w:rFonts w:ascii="Times New Roman" w:eastAsia="Times New Roman" w:hAnsi="Times New Roman" w:cs="Times New Roman"/>
          <w:sz w:val="26"/>
          <w:szCs w:val="26"/>
        </w:rPr>
        <w:t>Конф.МИШ.ВЛ.ш.н</w:t>
      </w:r>
      <w:r>
        <w:rPr>
          <w:rFonts w:ascii="Times New Roman" w:eastAsia="Times New Roman" w:hAnsi="Times New Roman" w:cs="Times New Roman"/>
          <w:sz w:val="26"/>
          <w:szCs w:val="26"/>
        </w:rPr>
        <w:t>./в.кр1кг», в количестве 0,335 кг, стоимостью 899 рублей 99 копеек за 1 кг, за 0,335 кг — 301 рубль 50 копеек;</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«РОС-</w:t>
      </w:r>
      <w:r>
        <w:rPr>
          <w:rFonts w:ascii="Times New Roman" w:eastAsia="Times New Roman" w:hAnsi="Times New Roman" w:cs="Times New Roman"/>
          <w:sz w:val="26"/>
          <w:szCs w:val="26"/>
        </w:rPr>
        <w:t>Щ.Д.Шок</w:t>
      </w:r>
      <w:r>
        <w:rPr>
          <w:rFonts w:ascii="Times New Roman" w:eastAsia="Times New Roman" w:hAnsi="Times New Roman" w:cs="Times New Roman"/>
          <w:sz w:val="26"/>
          <w:szCs w:val="26"/>
        </w:rPr>
        <w:t xml:space="preserve">. с </w:t>
      </w:r>
      <w:r>
        <w:rPr>
          <w:rFonts w:ascii="Times New Roman" w:eastAsia="Times New Roman" w:hAnsi="Times New Roman" w:cs="Times New Roman"/>
          <w:sz w:val="26"/>
          <w:szCs w:val="26"/>
        </w:rPr>
        <w:t>фунд</w:t>
      </w:r>
      <w:r>
        <w:rPr>
          <w:rFonts w:ascii="Times New Roman" w:eastAsia="Times New Roman" w:hAnsi="Times New Roman" w:cs="Times New Roman"/>
          <w:sz w:val="26"/>
          <w:szCs w:val="26"/>
        </w:rPr>
        <w:t>/изюм.мол.75 г.», в количестве 3 штук, стоимостью 104 рубля 99 копеек за 1 штуку, общей стоимостью 314 рублей 97 копеек;</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 xml:space="preserve">«LAYS Чипсы </w:t>
      </w:r>
      <w:r>
        <w:rPr>
          <w:rFonts w:ascii="Times New Roman" w:eastAsia="Times New Roman" w:hAnsi="Times New Roman" w:cs="Times New Roman"/>
          <w:sz w:val="26"/>
          <w:szCs w:val="26"/>
        </w:rPr>
        <w:t>нат</w:t>
      </w:r>
      <w:r>
        <w:rPr>
          <w:rFonts w:ascii="Times New Roman" w:eastAsia="Times New Roman" w:hAnsi="Times New Roman" w:cs="Times New Roman"/>
          <w:sz w:val="26"/>
          <w:szCs w:val="26"/>
        </w:rPr>
        <w:t>. карт.вк.кр.140 г.», в количестве 2 штук, стоимостью 179 рублей 99 копеек за 1 штуку, общей стоимостью 359 рублей 98 копеек,</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«АЛЕНКА Шоколад молочный 75 г.», в количестве 7 штук, стоимостью 104 рубля 99 копеек за 1 штуку, общей стоимостью 734 рубля 93 копеек;</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«БАБАЕВ. Шоколад горький 75 г.», в количестве 3 штук, стоимостью 149 рублей 99 копеек, общей стоимостью 449 рублей 97 копеек;</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w:t>
      </w:r>
      <w:r>
        <w:rPr>
          <w:rFonts w:ascii="Times New Roman" w:eastAsia="Times New Roman" w:hAnsi="Times New Roman" w:cs="Times New Roman"/>
          <w:sz w:val="26"/>
          <w:szCs w:val="26"/>
        </w:rPr>
        <w:t>ALP.G.Шок.МАК.мол.вз.к.м</w:t>
      </w:r>
      <w:r>
        <w:rPr>
          <w:rFonts w:ascii="Times New Roman" w:eastAsia="Times New Roman" w:hAnsi="Times New Roman" w:cs="Times New Roman"/>
          <w:sz w:val="26"/>
          <w:szCs w:val="26"/>
        </w:rPr>
        <w:t>./п.140 г.», в количестве 1 штуки, стоимостью 229 рублей 99 копеек;</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«O'VELLURO Конфеты с какао 1 кг», в количестве 0,581 кг, стоимостью 799 рублей 99 копеек за 1 кг, общей стоимостью 464 рубля 79 копеек;</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 xml:space="preserve">«РОТ ФРОНТ </w:t>
      </w:r>
      <w:r>
        <w:rPr>
          <w:rFonts w:ascii="Times New Roman" w:eastAsia="Times New Roman" w:hAnsi="Times New Roman" w:cs="Times New Roman"/>
          <w:sz w:val="26"/>
          <w:szCs w:val="26"/>
        </w:rPr>
        <w:t>Конф</w:t>
      </w:r>
      <w:r>
        <w:rPr>
          <w:rFonts w:ascii="Times New Roman" w:eastAsia="Times New Roman" w:hAnsi="Times New Roman" w:cs="Times New Roman"/>
          <w:sz w:val="26"/>
          <w:szCs w:val="26"/>
        </w:rPr>
        <w:t>. ПТИЧ.МОЛОК.225 г.», в количестве 2 штук, стоимостью 249 рублей</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99 копеек за 1 штуку, общей стоимостью 499 рублей 98 копеек;</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w:t>
      </w:r>
      <w:r>
        <w:rPr>
          <w:rFonts w:ascii="Times New Roman" w:eastAsia="Times New Roman" w:hAnsi="Times New Roman" w:cs="Times New Roman"/>
          <w:sz w:val="26"/>
          <w:szCs w:val="26"/>
        </w:rPr>
        <w:t>Konti</w:t>
      </w:r>
      <w:r>
        <w:rPr>
          <w:rFonts w:ascii="Times New Roman" w:eastAsia="Times New Roman" w:hAnsi="Times New Roman" w:cs="Times New Roman"/>
          <w:sz w:val="26"/>
          <w:szCs w:val="26"/>
        </w:rPr>
        <w:t xml:space="preserve"> Конфеты ЛЕСНАЯ ТАЙГА 1 кг», в количестве 0,654 кг, стоимостью 799 рублей 99</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 xml:space="preserve">копеек за 1 кг, общей стоимостью 523 рубля 19 копеек; «ВАВ. Шоколад </w:t>
      </w:r>
      <w:r>
        <w:rPr>
          <w:rFonts w:ascii="Times New Roman" w:eastAsia="Times New Roman" w:hAnsi="Times New Roman" w:cs="Times New Roman"/>
          <w:sz w:val="26"/>
          <w:szCs w:val="26"/>
        </w:rPr>
        <w:t>мол.с</w:t>
      </w:r>
      <w:r>
        <w:rPr>
          <w:rFonts w:ascii="Times New Roman" w:eastAsia="Times New Roman" w:hAnsi="Times New Roman" w:cs="Times New Roman"/>
          <w:sz w:val="26"/>
          <w:szCs w:val="26"/>
        </w:rPr>
        <w:t xml:space="preserve"> мол. нач.90г», в количестве 7 штук, стоимостью 144 рубля 99 копеек</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за 1 штуку, общей стоимостью 1014 рублей 93 копеек;</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«СЬЕСС Крем-кр.3-1 т/</w:t>
      </w:r>
      <w:r>
        <w:rPr>
          <w:rFonts w:ascii="Times New Roman" w:eastAsia="Times New Roman" w:hAnsi="Times New Roman" w:cs="Times New Roman"/>
          <w:sz w:val="26"/>
          <w:szCs w:val="26"/>
        </w:rPr>
        <w:t>кашт</w:t>
      </w:r>
      <w:r>
        <w:rPr>
          <w:rFonts w:ascii="Times New Roman" w:eastAsia="Times New Roman" w:hAnsi="Times New Roman" w:cs="Times New Roman"/>
          <w:sz w:val="26"/>
          <w:szCs w:val="26"/>
        </w:rPr>
        <w:t xml:space="preserve">», в количестве 2 штук, стоимостью 299 рублей 99 копеек за 1 </w:t>
      </w:r>
      <w:r>
        <w:rPr>
          <w:rFonts w:ascii="Times New Roman" w:eastAsia="Times New Roman" w:hAnsi="Times New Roman" w:cs="Times New Roman"/>
          <w:sz w:val="26"/>
          <w:szCs w:val="26"/>
        </w:rPr>
        <w:t>шт</w:t>
      </w:r>
      <w:r>
        <w:rPr>
          <w:rFonts w:ascii="Times New Roman" w:eastAsia="Times New Roman" w:hAnsi="Times New Roman" w:cs="Times New Roman"/>
          <w:sz w:val="26"/>
          <w:szCs w:val="26"/>
        </w:rPr>
        <w:t>, общей стоимостью 599 рублей 98 копеек;</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 xml:space="preserve">«Яйцо </w:t>
      </w:r>
      <w:r>
        <w:rPr>
          <w:rFonts w:ascii="Times New Roman" w:eastAsia="Times New Roman" w:hAnsi="Times New Roman" w:cs="Times New Roman"/>
          <w:sz w:val="26"/>
          <w:szCs w:val="26"/>
        </w:rPr>
        <w:t>KIN.SURP,м</w:t>
      </w:r>
      <w:r>
        <w:rPr>
          <w:rFonts w:ascii="Times New Roman" w:eastAsia="Times New Roman" w:hAnsi="Times New Roman" w:cs="Times New Roman"/>
          <w:sz w:val="26"/>
          <w:szCs w:val="26"/>
        </w:rPr>
        <w:t>/шок и игр.вн.20 г.», в количестве 5 штук, стоимостью 149 рублей 99 копеек за 1 штуку, общей стоимостью 749 рублей 95 копеек;</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«Шок. KIND.CHOC. мол с мол.нач.50 г.», в количестве 7 штук, стоимостью 124 рубля 99 копеек за 1 штуку, общей стоимостью 874 рубля 93 копейки;</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«РОС-</w:t>
      </w:r>
      <w:r>
        <w:rPr>
          <w:rFonts w:ascii="Times New Roman" w:eastAsia="Times New Roman" w:hAnsi="Times New Roman" w:cs="Times New Roman"/>
          <w:sz w:val="26"/>
          <w:szCs w:val="26"/>
        </w:rPr>
        <w:t>Щ.Д.Шок.ГОЛ.СЕЛ.ВК.ШАМ</w:t>
      </w:r>
      <w:r>
        <w:rPr>
          <w:rFonts w:ascii="Times New Roman" w:eastAsia="Times New Roman" w:hAnsi="Times New Roman" w:cs="Times New Roman"/>
          <w:sz w:val="26"/>
          <w:szCs w:val="26"/>
        </w:rPr>
        <w:t>. 200 г», в количестве 3 штук, стоимостью 379 рублей</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99 копеек за 1 штуку, общей стоимостью 1139 рублей 97 копеек;</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w:t>
      </w:r>
      <w:r>
        <w:rPr>
          <w:rFonts w:ascii="Times New Roman" w:eastAsia="Times New Roman" w:hAnsi="Times New Roman" w:cs="Times New Roman"/>
          <w:sz w:val="26"/>
          <w:szCs w:val="26"/>
        </w:rPr>
        <w:t>SEAS.Очки</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НОВОГ.св</w:t>
      </w:r>
      <w:r>
        <w:rPr>
          <w:rFonts w:ascii="Times New Roman" w:eastAsia="Times New Roman" w:hAnsi="Times New Roman" w:cs="Times New Roman"/>
          <w:sz w:val="26"/>
          <w:szCs w:val="26"/>
        </w:rPr>
        <w:t>. HJW25124001» в количестве 6 штук, стоимостью 199 рублей 99 копеек за 1 штуку, общей стоимостью 1199 рублей 94 копейки;</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w:t>
      </w:r>
      <w:r>
        <w:rPr>
          <w:rFonts w:ascii="Times New Roman" w:eastAsia="Times New Roman" w:hAnsi="Times New Roman" w:cs="Times New Roman"/>
          <w:sz w:val="26"/>
          <w:szCs w:val="26"/>
        </w:rPr>
        <w:t>SEAS.Очки</w:t>
      </w:r>
      <w:r>
        <w:rPr>
          <w:rFonts w:ascii="Times New Roman" w:eastAsia="Times New Roman" w:hAnsi="Times New Roman" w:cs="Times New Roman"/>
          <w:sz w:val="26"/>
          <w:szCs w:val="26"/>
        </w:rPr>
        <w:t xml:space="preserve"> НОВ. </w:t>
      </w:r>
      <w:r>
        <w:rPr>
          <w:rFonts w:ascii="Times New Roman" w:eastAsia="Times New Roman" w:hAnsi="Times New Roman" w:cs="Times New Roman"/>
          <w:sz w:val="26"/>
          <w:szCs w:val="26"/>
        </w:rPr>
        <w:t>Карн</w:t>
      </w:r>
      <w:r>
        <w:rPr>
          <w:rFonts w:ascii="Times New Roman" w:eastAsia="Times New Roman" w:hAnsi="Times New Roman" w:cs="Times New Roman"/>
          <w:sz w:val="26"/>
          <w:szCs w:val="26"/>
        </w:rPr>
        <w:t>. DC25129001», в количестве 9 штук, стоимостью 229 рублей 99 копеек за 1 штуку, общей стоимостью 2069 рублей 94 копейки;</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w:t>
      </w:r>
      <w:r>
        <w:rPr>
          <w:rFonts w:ascii="Times New Roman" w:eastAsia="Times New Roman" w:hAnsi="Times New Roman" w:cs="Times New Roman"/>
          <w:sz w:val="26"/>
          <w:szCs w:val="26"/>
        </w:rPr>
        <w:t>Niv.A</w:t>
      </w:r>
      <w:r>
        <w:rPr>
          <w:rFonts w:ascii="Times New Roman" w:eastAsia="Times New Roman" w:hAnsi="Times New Roman" w:cs="Times New Roman"/>
          <w:sz w:val="26"/>
          <w:szCs w:val="26"/>
        </w:rPr>
        <w:t>/</w:t>
      </w:r>
      <w:r>
        <w:rPr>
          <w:rFonts w:ascii="Times New Roman" w:eastAsia="Times New Roman" w:hAnsi="Times New Roman" w:cs="Times New Roman"/>
          <w:sz w:val="26"/>
          <w:szCs w:val="26"/>
        </w:rPr>
        <w:t>пеp.FRESH</w:t>
      </w:r>
      <w:r>
        <w:rPr>
          <w:rFonts w:ascii="Times New Roman" w:eastAsia="Times New Roman" w:hAnsi="Times New Roman" w:cs="Times New Roman"/>
          <w:sz w:val="26"/>
          <w:szCs w:val="26"/>
        </w:rPr>
        <w:t xml:space="preserve"> CHERRY 150 мл», в количестве 2 штук, стоимостью 299 рублей 99 копеек за 1 </w:t>
      </w:r>
      <w:r>
        <w:rPr>
          <w:rFonts w:ascii="Times New Roman" w:eastAsia="Times New Roman" w:hAnsi="Times New Roman" w:cs="Times New Roman"/>
          <w:sz w:val="26"/>
          <w:szCs w:val="26"/>
        </w:rPr>
        <w:t>шт</w:t>
      </w:r>
      <w:r>
        <w:rPr>
          <w:rFonts w:ascii="Times New Roman" w:eastAsia="Times New Roman" w:hAnsi="Times New Roman" w:cs="Times New Roman"/>
          <w:sz w:val="26"/>
          <w:szCs w:val="26"/>
        </w:rPr>
        <w:t>, общей стоимостью 599 рублей 98 копеек. А всего имущества, принадлежащего ООО «Агроторг» на общую сумму 13 162 рубля 11 копеек.</w:t>
      </w:r>
    </w:p>
    <w:p>
      <w:pPr>
        <w:spacing w:before="0" w:after="0"/>
        <w:ind w:firstLine="708"/>
        <w:jc w:val="both"/>
        <w:rPr>
          <w:sz w:val="26"/>
          <w:szCs w:val="26"/>
        </w:rPr>
      </w:pPr>
      <w:r>
        <w:rPr>
          <w:rFonts w:ascii="Times New Roman" w:eastAsia="Times New Roman" w:hAnsi="Times New Roman" w:cs="Times New Roman"/>
          <w:sz w:val="26"/>
          <w:szCs w:val="26"/>
        </w:rPr>
        <w:t>Затем, Садыкова И.А.</w:t>
      </w:r>
      <w:r>
        <w:rPr>
          <w:rFonts w:ascii="Times New Roman" w:eastAsia="Times New Roman" w:hAnsi="Times New Roman" w:cs="Times New Roman"/>
          <w:sz w:val="26"/>
          <w:szCs w:val="26"/>
        </w:rPr>
        <w:t>,</w:t>
      </w:r>
      <w:r>
        <w:rPr>
          <w:rFonts w:ascii="Times New Roman" w:eastAsia="Times New Roman" w:hAnsi="Times New Roman" w:cs="Times New Roman"/>
          <w:sz w:val="26"/>
          <w:szCs w:val="26"/>
        </w:rPr>
        <w:t xml:space="preserve"> находясь в торго</w:t>
      </w:r>
      <w:r>
        <w:rPr>
          <w:rFonts w:ascii="Times New Roman" w:eastAsia="Times New Roman" w:hAnsi="Times New Roman" w:cs="Times New Roman"/>
          <w:sz w:val="26"/>
          <w:szCs w:val="26"/>
        </w:rPr>
        <w:t>во</w:t>
      </w:r>
      <w:r>
        <w:rPr>
          <w:rFonts w:ascii="Times New Roman" w:eastAsia="Times New Roman" w:hAnsi="Times New Roman" w:cs="Times New Roman"/>
          <w:sz w:val="26"/>
          <w:szCs w:val="26"/>
        </w:rPr>
        <w:t xml:space="preserve">м зале вышеуказанного магазина, спрятала вышеуказанные предметы в черный пакет, находящийся при ней, и с целью реализации своего преступного умысла, направленного на тайное хищение чужого имущества, Садыкова И.А. покинула помещение торгового зала магазина «Пятерочка» </w:t>
      </w:r>
      <w:r>
        <w:rPr>
          <w:rFonts w:ascii="Times New Roman" w:eastAsia="Times New Roman" w:hAnsi="Times New Roman" w:cs="Times New Roman"/>
          <w:sz w:val="26"/>
          <w:szCs w:val="26"/>
        </w:rPr>
        <w:t>№</w:t>
      </w:r>
      <w:r>
        <w:rPr>
          <w:rFonts w:ascii="Times New Roman" w:eastAsia="Times New Roman" w:hAnsi="Times New Roman" w:cs="Times New Roman"/>
          <w:sz w:val="26"/>
          <w:szCs w:val="26"/>
        </w:rPr>
        <w:t>13626 с похищенным имуществом, принадлежащим ООО «Агроторг», и с места преступления скрылась, получив реальную возможность распорядит</w:t>
      </w:r>
      <w:r>
        <w:rPr>
          <w:rFonts w:ascii="Times New Roman" w:eastAsia="Times New Roman" w:hAnsi="Times New Roman" w:cs="Times New Roman"/>
          <w:sz w:val="26"/>
          <w:szCs w:val="26"/>
        </w:rPr>
        <w:t>ь</w:t>
      </w:r>
      <w:r>
        <w:rPr>
          <w:rFonts w:ascii="Times New Roman" w:eastAsia="Times New Roman" w:hAnsi="Times New Roman" w:cs="Times New Roman"/>
          <w:sz w:val="26"/>
          <w:szCs w:val="26"/>
        </w:rPr>
        <w:t>ся им по своему усмотрению.</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 xml:space="preserve">Своими умышленными преступными действиями Садыкова </w:t>
      </w:r>
      <w:r>
        <w:rPr>
          <w:rFonts w:ascii="Times New Roman" w:eastAsia="Times New Roman" w:hAnsi="Times New Roman" w:cs="Times New Roman"/>
          <w:sz w:val="26"/>
          <w:szCs w:val="26"/>
        </w:rPr>
        <w:t>Ирада</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Алаудиновна</w:t>
      </w:r>
      <w:r>
        <w:rPr>
          <w:rFonts w:ascii="Times New Roman" w:eastAsia="Times New Roman" w:hAnsi="Times New Roman" w:cs="Times New Roman"/>
          <w:sz w:val="26"/>
          <w:szCs w:val="26"/>
        </w:rPr>
        <w:t xml:space="preserve"> причинила материальный ущерб ООО «Агроторг» на общую сумму 13 162 рубля 11 копеек.</w:t>
      </w:r>
    </w:p>
    <w:p>
      <w:pPr>
        <w:spacing w:before="0" w:after="0"/>
        <w:jc w:val="both"/>
        <w:rPr>
          <w:sz w:val="26"/>
          <w:szCs w:val="26"/>
        </w:rPr>
      </w:pP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 xml:space="preserve">Органами следствия действия </w:t>
      </w:r>
      <w:r>
        <w:rPr>
          <w:rFonts w:ascii="Times New Roman" w:eastAsia="Times New Roman" w:hAnsi="Times New Roman" w:cs="Times New Roman"/>
          <w:sz w:val="26"/>
          <w:szCs w:val="26"/>
        </w:rPr>
        <w:t xml:space="preserve">Садыковой </w:t>
      </w:r>
      <w:r>
        <w:rPr>
          <w:rFonts w:ascii="Times New Roman" w:eastAsia="Times New Roman" w:hAnsi="Times New Roman" w:cs="Times New Roman"/>
          <w:sz w:val="26"/>
          <w:szCs w:val="26"/>
        </w:rPr>
        <w:t>Ирады</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Алаудиновны</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 xml:space="preserve">квалифицированы по </w:t>
      </w:r>
      <w:r>
        <w:rPr>
          <w:rFonts w:ascii="Times New Roman" w:eastAsia="Times New Roman" w:hAnsi="Times New Roman" w:cs="Times New Roman"/>
          <w:sz w:val="26"/>
          <w:szCs w:val="26"/>
        </w:rPr>
        <w:t>ч.</w:t>
      </w:r>
      <w:r>
        <w:rPr>
          <w:rFonts w:ascii="Times New Roman" w:eastAsia="Times New Roman" w:hAnsi="Times New Roman" w:cs="Times New Roman"/>
          <w:sz w:val="26"/>
          <w:szCs w:val="26"/>
        </w:rPr>
        <w:t>1</w:t>
      </w:r>
      <w:r>
        <w:rPr>
          <w:rFonts w:ascii="Times New Roman" w:eastAsia="Times New Roman" w:hAnsi="Times New Roman" w:cs="Times New Roman"/>
          <w:sz w:val="26"/>
          <w:szCs w:val="26"/>
        </w:rPr>
        <w:t xml:space="preserve"> ст. 1</w:t>
      </w:r>
      <w:r>
        <w:rPr>
          <w:rFonts w:ascii="Times New Roman" w:eastAsia="Times New Roman" w:hAnsi="Times New Roman" w:cs="Times New Roman"/>
          <w:sz w:val="26"/>
          <w:szCs w:val="26"/>
        </w:rPr>
        <w:t>58</w:t>
      </w:r>
      <w:r>
        <w:rPr>
          <w:rFonts w:ascii="Times New Roman" w:eastAsia="Times New Roman" w:hAnsi="Times New Roman" w:cs="Times New Roman"/>
          <w:sz w:val="26"/>
          <w:szCs w:val="26"/>
        </w:rPr>
        <w:t xml:space="preserve"> УК РФ –</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кража, то есть тайное хищение чужого имущества.</w:t>
      </w:r>
    </w:p>
    <w:p>
      <w:pPr>
        <w:spacing w:before="0" w:after="0"/>
        <w:jc w:val="both"/>
        <w:rPr>
          <w:sz w:val="26"/>
          <w:szCs w:val="26"/>
        </w:rPr>
      </w:pPr>
      <w:r>
        <w:rPr>
          <w:sz w:val="26"/>
          <w:szCs w:val="26"/>
        </w:rPr>
        <w:tab/>
      </w:r>
      <w:r>
        <w:rPr>
          <w:rFonts w:ascii="Times New Roman" w:eastAsia="Times New Roman" w:hAnsi="Times New Roman" w:cs="Times New Roman"/>
          <w:sz w:val="26"/>
          <w:szCs w:val="26"/>
        </w:rPr>
        <w:t xml:space="preserve">Кроме того, 15 декабря 2025 года в период времени с 13 часов 02 минут до 13 часов 16 минут, Садыкова </w:t>
      </w:r>
      <w:r>
        <w:rPr>
          <w:rFonts w:ascii="Times New Roman" w:eastAsia="Times New Roman" w:hAnsi="Times New Roman" w:cs="Times New Roman"/>
          <w:sz w:val="26"/>
          <w:szCs w:val="26"/>
        </w:rPr>
        <w:t>Ирада</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Алаудиновна</w:t>
      </w:r>
      <w:r>
        <w:rPr>
          <w:rFonts w:ascii="Times New Roman" w:eastAsia="Times New Roman" w:hAnsi="Times New Roman" w:cs="Times New Roman"/>
          <w:sz w:val="26"/>
          <w:szCs w:val="26"/>
        </w:rPr>
        <w:t xml:space="preserve">, находясь в помещении торгового зала магазина «Пятерочка» </w:t>
      </w:r>
      <w:r>
        <w:rPr>
          <w:rFonts w:ascii="Times New Roman" w:eastAsia="Times New Roman" w:hAnsi="Times New Roman" w:cs="Times New Roman"/>
          <w:sz w:val="26"/>
          <w:szCs w:val="26"/>
        </w:rPr>
        <w:t>№</w:t>
      </w:r>
      <w:r>
        <w:rPr>
          <w:rFonts w:ascii="Times New Roman" w:eastAsia="Times New Roman" w:hAnsi="Times New Roman" w:cs="Times New Roman"/>
          <w:sz w:val="26"/>
          <w:szCs w:val="26"/>
        </w:rPr>
        <w:t xml:space="preserve">13626, расположенного по адресу: ХМАО-Югра, </w:t>
      </w:r>
      <w:r>
        <w:rPr>
          <w:rFonts w:ascii="Times New Roman" w:eastAsia="Times New Roman" w:hAnsi="Times New Roman" w:cs="Times New Roman"/>
          <w:sz w:val="26"/>
          <w:szCs w:val="26"/>
        </w:rPr>
        <w:t>Сургутский</w:t>
      </w:r>
      <w:r>
        <w:rPr>
          <w:rFonts w:ascii="Times New Roman" w:eastAsia="Times New Roman" w:hAnsi="Times New Roman" w:cs="Times New Roman"/>
          <w:sz w:val="26"/>
          <w:szCs w:val="26"/>
        </w:rPr>
        <w:t xml:space="preserve"> район, </w:t>
      </w:r>
      <w:r>
        <w:rPr>
          <w:rFonts w:ascii="Times New Roman" w:eastAsia="Times New Roman" w:hAnsi="Times New Roman" w:cs="Times New Roman"/>
          <w:sz w:val="26"/>
          <w:szCs w:val="26"/>
        </w:rPr>
        <w:t>г.п</w:t>
      </w:r>
      <w:r>
        <w:rPr>
          <w:rFonts w:ascii="Times New Roman" w:eastAsia="Times New Roman" w:hAnsi="Times New Roman" w:cs="Times New Roman"/>
          <w:sz w:val="26"/>
          <w:szCs w:val="26"/>
        </w:rPr>
        <w:t>. Белый Яр, ул. Толстого, д.7А, реализуя преступный умысел, направленный на тайное хищение чужого имущества, осознавая противоправность своих действий и наступление общественно</w:t>
      </w:r>
      <w:r>
        <w:rPr>
          <w:rFonts w:ascii="Times New Roman" w:eastAsia="Times New Roman" w:hAnsi="Times New Roman" w:cs="Times New Roman"/>
          <w:sz w:val="26"/>
          <w:szCs w:val="26"/>
        </w:rPr>
        <w:t>-</w:t>
      </w:r>
      <w:r>
        <w:rPr>
          <w:rFonts w:ascii="Times New Roman" w:eastAsia="Times New Roman" w:hAnsi="Times New Roman" w:cs="Times New Roman"/>
          <w:sz w:val="26"/>
          <w:szCs w:val="26"/>
        </w:rPr>
        <w:t>опасных последствий в виде причинения материального вреда собственнику имущества, из корыстных побуждений, тайно, умышленно, воспользовавшись тем, что реализуемый товар находится в свободном доступе и за ее действиями никто не наблюдает, с целью личного обогащения и обращения имущества, принадлежащего ООО «Агроторг» в свою пользу, со стеллажа с выставленным на реализацию товаром, расположенного в торговом зале магазина «Пятерочка», похитила следующее имущество:</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Самса</w:t>
      </w:r>
      <w:r>
        <w:rPr>
          <w:rFonts w:ascii="Times New Roman" w:eastAsia="Times New Roman" w:hAnsi="Times New Roman" w:cs="Times New Roman"/>
          <w:sz w:val="26"/>
          <w:szCs w:val="26"/>
        </w:rPr>
        <w:t xml:space="preserve"> с курицей зам. 110 г., в количестве 4 штук, стоимость 69 рублей 99 копеек за 1 штуку, общей стоимостью 279 рублей 96 копеек;</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BAKERTON Дон.ВАН.глаз.ар.ван.58г, в количестве 4 штук, стоимостью 59 рублей 99 копеек, общей стоимостью 239 рублей 96 копеек;</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Х</w:t>
      </w:r>
      <w:r>
        <w:rPr>
          <w:rFonts w:ascii="Times New Roman" w:eastAsia="Times New Roman" w:hAnsi="Times New Roman" w:cs="Times New Roman"/>
          <w:sz w:val="26"/>
          <w:szCs w:val="26"/>
        </w:rPr>
        <w:t>АМ.Наб.воздушных</w:t>
      </w:r>
      <w:r>
        <w:rPr>
          <w:rFonts w:ascii="Times New Roman" w:eastAsia="Times New Roman" w:hAnsi="Times New Roman" w:cs="Times New Roman"/>
          <w:sz w:val="26"/>
          <w:szCs w:val="26"/>
        </w:rPr>
        <w:t xml:space="preserve"> шаров 5 шт., в количестве 1 упаковки, стоимостью 99 рублей 99 </w:t>
      </w:r>
      <w:r>
        <w:rPr>
          <w:rFonts w:ascii="Times New Roman" w:eastAsia="Times New Roman" w:hAnsi="Times New Roman" w:cs="Times New Roman"/>
          <w:sz w:val="26"/>
          <w:szCs w:val="26"/>
        </w:rPr>
        <w:t>к</w:t>
      </w:r>
      <w:r>
        <w:rPr>
          <w:rFonts w:ascii="Times New Roman" w:eastAsia="Times New Roman" w:hAnsi="Times New Roman" w:cs="Times New Roman"/>
          <w:sz w:val="26"/>
          <w:szCs w:val="26"/>
        </w:rPr>
        <w:t>опеек</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ECON.Наб.свеч</w:t>
      </w:r>
      <w:r>
        <w:rPr>
          <w:rFonts w:ascii="Times New Roman" w:eastAsia="Times New Roman" w:hAnsi="Times New Roman" w:cs="Times New Roman"/>
          <w:sz w:val="26"/>
          <w:szCs w:val="26"/>
        </w:rPr>
        <w:t>. С ДНЕМ РОЖ. д/</w:t>
      </w:r>
      <w:r>
        <w:rPr>
          <w:rFonts w:ascii="Times New Roman" w:eastAsia="Times New Roman" w:hAnsi="Times New Roman" w:cs="Times New Roman"/>
          <w:sz w:val="26"/>
          <w:szCs w:val="26"/>
        </w:rPr>
        <w:t>тор.,</w:t>
      </w:r>
      <w:r>
        <w:rPr>
          <w:rFonts w:ascii="Times New Roman" w:eastAsia="Times New Roman" w:hAnsi="Times New Roman" w:cs="Times New Roman"/>
          <w:sz w:val="26"/>
          <w:szCs w:val="26"/>
        </w:rPr>
        <w:t xml:space="preserve"> в количестве 1 штуки, стоимостью 99 рублей 99</w:t>
      </w:r>
      <w:r>
        <w:rPr>
          <w:rFonts w:ascii="Times New Roman" w:eastAsia="Times New Roman" w:hAnsi="Times New Roman" w:cs="Times New Roman"/>
          <w:sz w:val="26"/>
          <w:szCs w:val="26"/>
        </w:rPr>
        <w:t xml:space="preserve"> копеек; </w:t>
      </w:r>
      <w:r>
        <w:rPr>
          <w:rFonts w:ascii="Times New Roman" w:eastAsia="Times New Roman" w:hAnsi="Times New Roman" w:cs="Times New Roman"/>
          <w:sz w:val="26"/>
          <w:szCs w:val="26"/>
        </w:rPr>
        <w:t>HEINZ Кетчуп Д/ГРИЛЯ</w:t>
      </w:r>
      <w:r>
        <w:rPr>
          <w:rFonts w:ascii="Times New Roman" w:eastAsia="Times New Roman" w:hAnsi="Times New Roman" w:cs="Times New Roman"/>
          <w:sz w:val="26"/>
          <w:szCs w:val="26"/>
        </w:rPr>
        <w:t>/Ш</w:t>
      </w:r>
      <w:r>
        <w:rPr>
          <w:rFonts w:ascii="Times New Roman" w:eastAsia="Times New Roman" w:hAnsi="Times New Roman" w:cs="Times New Roman"/>
          <w:sz w:val="26"/>
          <w:szCs w:val="26"/>
        </w:rPr>
        <w:t xml:space="preserve">АШЛ.320 г., в количестве 1 штуки, стоимостью 139 рублей 99 </w:t>
      </w:r>
      <w:r>
        <w:rPr>
          <w:rFonts w:ascii="Times New Roman" w:eastAsia="Times New Roman" w:hAnsi="Times New Roman" w:cs="Times New Roman"/>
          <w:sz w:val="26"/>
          <w:szCs w:val="26"/>
        </w:rPr>
        <w:t xml:space="preserve">коп.; </w:t>
      </w:r>
      <w:r>
        <w:rPr>
          <w:rFonts w:ascii="Times New Roman" w:eastAsia="Times New Roman" w:hAnsi="Times New Roman" w:cs="Times New Roman"/>
          <w:sz w:val="26"/>
          <w:szCs w:val="26"/>
        </w:rPr>
        <w:t>Олейна</w:t>
      </w:r>
      <w:r>
        <w:rPr>
          <w:rFonts w:ascii="Times New Roman" w:eastAsia="Times New Roman" w:hAnsi="Times New Roman" w:cs="Times New Roman"/>
          <w:sz w:val="26"/>
          <w:szCs w:val="26"/>
        </w:rPr>
        <w:t xml:space="preserve"> Масло </w:t>
      </w:r>
      <w:r>
        <w:rPr>
          <w:rFonts w:ascii="Times New Roman" w:eastAsia="Times New Roman" w:hAnsi="Times New Roman" w:cs="Times New Roman"/>
          <w:sz w:val="26"/>
          <w:szCs w:val="26"/>
        </w:rPr>
        <w:t>подс</w:t>
      </w:r>
      <w:r>
        <w:rPr>
          <w:rFonts w:ascii="Times New Roman" w:eastAsia="Times New Roman" w:hAnsi="Times New Roman" w:cs="Times New Roman"/>
          <w:sz w:val="26"/>
          <w:szCs w:val="26"/>
        </w:rPr>
        <w:t xml:space="preserve">. 1л. уп.15 </w:t>
      </w:r>
      <w:r>
        <w:rPr>
          <w:rFonts w:ascii="Times New Roman" w:eastAsia="Times New Roman" w:hAnsi="Times New Roman" w:cs="Times New Roman"/>
          <w:sz w:val="26"/>
          <w:szCs w:val="26"/>
        </w:rPr>
        <w:t>шт</w:t>
      </w:r>
      <w:r>
        <w:rPr>
          <w:rFonts w:ascii="Times New Roman" w:eastAsia="Times New Roman" w:hAnsi="Times New Roman" w:cs="Times New Roman"/>
          <w:sz w:val="26"/>
          <w:szCs w:val="26"/>
        </w:rPr>
        <w:t>, в количестве 1 штуки, стоимостью 154 рубля 99 копеек;</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ВК. Ср. чис.СИЛА-АК.ЛИМ.СВ.2×50г в количестве 1 штуки, стоимостью 189 рублей 99</w:t>
      </w:r>
      <w:r>
        <w:rPr>
          <w:rFonts w:ascii="Times New Roman" w:eastAsia="Times New Roman" w:hAnsi="Times New Roman" w:cs="Times New Roman"/>
          <w:sz w:val="26"/>
          <w:szCs w:val="26"/>
        </w:rPr>
        <w:t xml:space="preserve"> коп.; </w:t>
      </w:r>
      <w:r>
        <w:rPr>
          <w:rFonts w:ascii="Times New Roman" w:eastAsia="Times New Roman" w:hAnsi="Times New Roman" w:cs="Times New Roman"/>
          <w:sz w:val="26"/>
          <w:szCs w:val="26"/>
        </w:rPr>
        <w:t>GL. VIL. Кукуруза сахар. ж/б 425 мл в количестве 2 штук, стоимостью 109 рублей 99 копеек за</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1 штуку, общей стоимостью 219 рублей 98 копеек;</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ХАМЕЛ.Шарики</w:t>
      </w:r>
      <w:r>
        <w:rPr>
          <w:rFonts w:ascii="Times New Roman" w:eastAsia="Times New Roman" w:hAnsi="Times New Roman" w:cs="Times New Roman"/>
          <w:sz w:val="26"/>
          <w:szCs w:val="26"/>
        </w:rPr>
        <w:t xml:space="preserve"> УЛЫБКА 5 шт.30 см, в количестве 3 штук, стоимостью 99 рублей 99 копеек за 1 штуку, общей стоимостью 299 рублей 97 копеек;</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РОС-</w:t>
      </w:r>
      <w:r>
        <w:rPr>
          <w:rFonts w:ascii="Times New Roman" w:eastAsia="Times New Roman" w:hAnsi="Times New Roman" w:cs="Times New Roman"/>
          <w:sz w:val="26"/>
          <w:szCs w:val="26"/>
        </w:rPr>
        <w:t>Щ.Д.Шок.ш.пуз.м</w:t>
      </w:r>
      <w:r>
        <w:rPr>
          <w:rFonts w:ascii="Times New Roman" w:eastAsia="Times New Roman" w:hAnsi="Times New Roman" w:cs="Times New Roman"/>
          <w:sz w:val="26"/>
          <w:szCs w:val="26"/>
        </w:rPr>
        <w:t>/</w:t>
      </w:r>
      <w:r>
        <w:rPr>
          <w:rFonts w:ascii="Times New Roman" w:eastAsia="Times New Roman" w:hAnsi="Times New Roman" w:cs="Times New Roman"/>
          <w:sz w:val="26"/>
          <w:szCs w:val="26"/>
        </w:rPr>
        <w:t>б.порист</w:t>
      </w:r>
      <w:r>
        <w:rPr>
          <w:rFonts w:ascii="Times New Roman" w:eastAsia="Times New Roman" w:hAnsi="Times New Roman" w:cs="Times New Roman"/>
          <w:sz w:val="26"/>
          <w:szCs w:val="26"/>
        </w:rPr>
        <w:t xml:space="preserve"> 70 г., в количестве 3 штук, стоимостью 104 рубля 99 копеек, общей стоимостью 314 рублей 97 копеек;</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 xml:space="preserve">FAIRY </w:t>
      </w:r>
      <w:r>
        <w:rPr>
          <w:rFonts w:ascii="Times New Roman" w:eastAsia="Times New Roman" w:hAnsi="Times New Roman" w:cs="Times New Roman"/>
          <w:sz w:val="26"/>
          <w:szCs w:val="26"/>
        </w:rPr>
        <w:t>Ср.ЕЛ.ЯБ</w:t>
      </w:r>
      <w:r>
        <w:rPr>
          <w:rFonts w:ascii="Times New Roman" w:eastAsia="Times New Roman" w:hAnsi="Times New Roman" w:cs="Times New Roman"/>
          <w:sz w:val="26"/>
          <w:szCs w:val="26"/>
        </w:rPr>
        <w:t xml:space="preserve"> д/мыт. пос.800 мл, в количестве 1 штуки, стоимостью 349 рублей 99</w:t>
      </w:r>
      <w:r>
        <w:rPr>
          <w:rFonts w:ascii="Times New Roman" w:eastAsia="Times New Roman" w:hAnsi="Times New Roman" w:cs="Times New Roman"/>
          <w:sz w:val="26"/>
          <w:szCs w:val="26"/>
        </w:rPr>
        <w:t xml:space="preserve"> коп.; </w:t>
      </w:r>
      <w:r>
        <w:rPr>
          <w:rFonts w:ascii="Times New Roman" w:eastAsia="Times New Roman" w:hAnsi="Times New Roman" w:cs="Times New Roman"/>
          <w:sz w:val="26"/>
          <w:szCs w:val="26"/>
        </w:rPr>
        <w:t>РОС-</w:t>
      </w:r>
      <w:r>
        <w:rPr>
          <w:rFonts w:ascii="Times New Roman" w:eastAsia="Times New Roman" w:hAnsi="Times New Roman" w:cs="Times New Roman"/>
          <w:sz w:val="26"/>
          <w:szCs w:val="26"/>
        </w:rPr>
        <w:t>Щ.Д.Шок.кок.с</w:t>
      </w:r>
      <w:r>
        <w:rPr>
          <w:rFonts w:ascii="Times New Roman" w:eastAsia="Times New Roman" w:hAnsi="Times New Roman" w:cs="Times New Roman"/>
          <w:sz w:val="26"/>
          <w:szCs w:val="26"/>
        </w:rPr>
        <w:t>/</w:t>
      </w:r>
      <w:r>
        <w:rPr>
          <w:rFonts w:ascii="Times New Roman" w:eastAsia="Times New Roman" w:hAnsi="Times New Roman" w:cs="Times New Roman"/>
          <w:sz w:val="26"/>
          <w:szCs w:val="26"/>
        </w:rPr>
        <w:t>ваф.мол</w:t>
      </w:r>
      <w:r>
        <w:rPr>
          <w:rFonts w:ascii="Times New Roman" w:eastAsia="Times New Roman" w:hAnsi="Times New Roman" w:cs="Times New Roman"/>
          <w:sz w:val="26"/>
          <w:szCs w:val="26"/>
        </w:rPr>
        <w:t>/б.75 г, в количестве 4 штук, стоимостью 99 рублей 99 копеек за 1 штуку, общей стоимостью 399 рублей 96 копеек;</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КОРК.Кол.конф.тем</w:t>
      </w:r>
      <w:r>
        <w:rPr>
          <w:rFonts w:ascii="Times New Roman" w:eastAsia="Times New Roman" w:hAnsi="Times New Roman" w:cs="Times New Roman"/>
          <w:sz w:val="26"/>
          <w:szCs w:val="26"/>
        </w:rPr>
        <w:t>/мол.шок.165 г., в количестве 1 штуки, стоимостью 419 рублей 99 копеек;</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 xml:space="preserve">Шок. </w:t>
      </w:r>
      <w:r>
        <w:rPr>
          <w:rFonts w:ascii="Times New Roman" w:eastAsia="Times New Roman" w:hAnsi="Times New Roman" w:cs="Times New Roman"/>
          <w:sz w:val="26"/>
          <w:szCs w:val="26"/>
        </w:rPr>
        <w:t>KIND.CH.мол</w:t>
      </w:r>
      <w:r>
        <w:rPr>
          <w:rFonts w:ascii="Times New Roman" w:eastAsia="Times New Roman" w:hAnsi="Times New Roman" w:cs="Times New Roman"/>
          <w:sz w:val="26"/>
          <w:szCs w:val="26"/>
        </w:rPr>
        <w:t xml:space="preserve">. с </w:t>
      </w:r>
      <w:r>
        <w:rPr>
          <w:rFonts w:ascii="Times New Roman" w:eastAsia="Times New Roman" w:hAnsi="Times New Roman" w:cs="Times New Roman"/>
          <w:sz w:val="26"/>
          <w:szCs w:val="26"/>
        </w:rPr>
        <w:t>мол.нач</w:t>
      </w:r>
      <w:r>
        <w:rPr>
          <w:rFonts w:ascii="Times New Roman" w:eastAsia="Times New Roman" w:hAnsi="Times New Roman" w:cs="Times New Roman"/>
          <w:sz w:val="26"/>
          <w:szCs w:val="26"/>
        </w:rPr>
        <w:t>. 100 г., в количестве 7 штук, стоимостью 204 рубля 99 копеек за 1 штуку, общей стоимостью 1434 рубля 93 копейки;</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Бананы 1 кг, в количестве 1 кг, стоимостью 162 рубля 99 копеек;</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ГИФТП.Пакет</w:t>
      </w:r>
      <w:r>
        <w:rPr>
          <w:rFonts w:ascii="Times New Roman" w:eastAsia="Times New Roman" w:hAnsi="Times New Roman" w:cs="Times New Roman"/>
          <w:sz w:val="26"/>
          <w:szCs w:val="26"/>
        </w:rPr>
        <w:t xml:space="preserve"> д/неп.пр.30х35х11см, в количестве 1 штуки, стоимостью 119 рублей 99</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копеек;</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VICI Палоч.крабов.охл.имит.220 г., в количестве 4 штук, стоимостью 99 рублей 99 копеек за 1 штуку, общей стоимостью 399 рублей 96 копеек. А всего имущества, принадлежащего ООО «Агроторг» на общую сумму 5 327 рубля 60 копеек.</w:t>
      </w:r>
    </w:p>
    <w:p>
      <w:pPr>
        <w:spacing w:before="0" w:after="0"/>
        <w:ind w:firstLine="708"/>
        <w:jc w:val="both"/>
        <w:rPr>
          <w:sz w:val="26"/>
          <w:szCs w:val="26"/>
        </w:rPr>
      </w:pPr>
      <w:r>
        <w:rPr>
          <w:rFonts w:ascii="Times New Roman" w:eastAsia="Times New Roman" w:hAnsi="Times New Roman" w:cs="Times New Roman"/>
          <w:sz w:val="26"/>
          <w:szCs w:val="26"/>
        </w:rPr>
        <w:t>Затем, Садыкова И.А.</w:t>
      </w:r>
      <w:r>
        <w:rPr>
          <w:rFonts w:ascii="Times New Roman" w:eastAsia="Times New Roman" w:hAnsi="Times New Roman" w:cs="Times New Roman"/>
          <w:sz w:val="26"/>
          <w:szCs w:val="26"/>
        </w:rPr>
        <w:t>,</w:t>
      </w:r>
      <w:r>
        <w:rPr>
          <w:rFonts w:ascii="Times New Roman" w:eastAsia="Times New Roman" w:hAnsi="Times New Roman" w:cs="Times New Roman"/>
          <w:sz w:val="26"/>
          <w:szCs w:val="26"/>
        </w:rPr>
        <w:t xml:space="preserve"> находясь в торгом зале вышеуказанного магазина, спрятала вышеуказанные предметы в бело-зеленый пакет, находящийся при ней, и с целью реализации своего преступного умысла, направленного на тайное хищение чужого имущества, Садыкова И.А. пыталась покинуть помещение торгового зала магазина «Пятерочка» №13626 с похищенным имуществом, однако свой преступный умысел, Садыкова И.А. довести до конца не смогла, по независящим от ее воли обстоятельствам, поскольку была остановлена сотрудником магазина. Если бы преступные действия Садыковой И.А. были бы доведены до конца, то ООО «Агроторг» мог быть причинен ущерб на общую сумму 5327 рублей 60 копеек.</w:t>
      </w:r>
    </w:p>
    <w:p>
      <w:pPr>
        <w:spacing w:before="0" w:after="0"/>
        <w:ind w:firstLine="708"/>
        <w:jc w:val="both"/>
        <w:rPr>
          <w:sz w:val="26"/>
          <w:szCs w:val="26"/>
        </w:rPr>
      </w:pPr>
      <w:r>
        <w:rPr>
          <w:rFonts w:ascii="Times New Roman" w:eastAsia="Times New Roman" w:hAnsi="Times New Roman" w:cs="Times New Roman"/>
          <w:sz w:val="26"/>
          <w:szCs w:val="26"/>
        </w:rPr>
        <w:t xml:space="preserve">Органами следствия действия Садыковой </w:t>
      </w:r>
      <w:r>
        <w:rPr>
          <w:rFonts w:ascii="Times New Roman" w:eastAsia="Times New Roman" w:hAnsi="Times New Roman" w:cs="Times New Roman"/>
          <w:sz w:val="26"/>
          <w:szCs w:val="26"/>
        </w:rPr>
        <w:t>Ирады</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Алаудиновны</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 xml:space="preserve">квалифицированы по </w:t>
      </w:r>
      <w:r>
        <w:rPr>
          <w:rFonts w:ascii="Times New Roman" w:eastAsia="Times New Roman" w:hAnsi="Times New Roman" w:cs="Times New Roman"/>
          <w:sz w:val="26"/>
          <w:szCs w:val="26"/>
        </w:rPr>
        <w:t>ч.3 ст.30, ч. 1 ст. 158 УК РФ - покушение на кражу, то есть тайное хищение чужого имущества, если при этом преступление не было доведено до конца по независящим от этого лица обстоятельствам.</w:t>
      </w:r>
    </w:p>
    <w:p>
      <w:pPr>
        <w:spacing w:before="0" w:after="0"/>
        <w:ind w:firstLine="709"/>
        <w:jc w:val="both"/>
        <w:rPr>
          <w:sz w:val="26"/>
          <w:szCs w:val="26"/>
        </w:rPr>
      </w:pPr>
      <w:r>
        <w:rPr>
          <w:rFonts w:ascii="Times New Roman" w:eastAsia="Times New Roman" w:hAnsi="Times New Roman" w:cs="Times New Roman"/>
          <w:sz w:val="26"/>
          <w:szCs w:val="26"/>
        </w:rPr>
        <w:t xml:space="preserve">В ходе судебного заседания </w:t>
      </w:r>
      <w:r>
        <w:rPr>
          <w:rFonts w:ascii="Times New Roman" w:eastAsia="Times New Roman" w:hAnsi="Times New Roman" w:cs="Times New Roman"/>
          <w:sz w:val="26"/>
          <w:szCs w:val="26"/>
        </w:rPr>
        <w:t>представител</w:t>
      </w:r>
      <w:r>
        <w:rPr>
          <w:rFonts w:ascii="Times New Roman" w:eastAsia="Times New Roman" w:hAnsi="Times New Roman" w:cs="Times New Roman"/>
          <w:sz w:val="26"/>
          <w:szCs w:val="26"/>
        </w:rPr>
        <w:t>ем</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потерпевш</w:t>
      </w:r>
      <w:r>
        <w:rPr>
          <w:rFonts w:ascii="Times New Roman" w:eastAsia="Times New Roman" w:hAnsi="Times New Roman" w:cs="Times New Roman"/>
          <w:sz w:val="26"/>
          <w:szCs w:val="26"/>
        </w:rPr>
        <w:t>его</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ООО «Агроторг»</w:t>
      </w:r>
      <w:r>
        <w:rPr>
          <w:rFonts w:ascii="Times New Roman" w:eastAsia="Times New Roman" w:hAnsi="Times New Roman" w:cs="Times New Roman"/>
          <w:sz w:val="26"/>
          <w:szCs w:val="26"/>
        </w:rPr>
        <w:t xml:space="preserve"> - </w:t>
      </w:r>
      <w:r>
        <w:rPr>
          <w:rFonts w:ascii="Times New Roman" w:eastAsia="Times New Roman" w:hAnsi="Times New Roman" w:cs="Times New Roman"/>
          <w:sz w:val="26"/>
          <w:szCs w:val="26"/>
        </w:rPr>
        <w:t>Мигранов</w:t>
      </w:r>
      <w:r>
        <w:rPr>
          <w:rFonts w:ascii="Times New Roman" w:eastAsia="Times New Roman" w:hAnsi="Times New Roman" w:cs="Times New Roman"/>
          <w:sz w:val="26"/>
          <w:szCs w:val="26"/>
        </w:rPr>
        <w:t>ой</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А.Т., действующ</w:t>
      </w:r>
      <w:r>
        <w:rPr>
          <w:rFonts w:ascii="Times New Roman" w:eastAsia="Times New Roman" w:hAnsi="Times New Roman" w:cs="Times New Roman"/>
          <w:sz w:val="26"/>
          <w:szCs w:val="26"/>
        </w:rPr>
        <w:t>ей</w:t>
      </w:r>
      <w:r>
        <w:rPr>
          <w:rFonts w:ascii="Times New Roman" w:eastAsia="Times New Roman" w:hAnsi="Times New Roman" w:cs="Times New Roman"/>
          <w:sz w:val="26"/>
          <w:szCs w:val="26"/>
        </w:rPr>
        <w:t xml:space="preserve"> на основании доверенности №222031929\2025 от 10.09.2025г., </w:t>
      </w:r>
      <w:r>
        <w:rPr>
          <w:rFonts w:ascii="Times New Roman" w:eastAsia="Times New Roman" w:hAnsi="Times New Roman" w:cs="Times New Roman"/>
          <w:sz w:val="26"/>
          <w:szCs w:val="26"/>
        </w:rPr>
        <w:t xml:space="preserve">заявлено ходатайство о прекращении уголовного дела в отношении </w:t>
      </w:r>
      <w:r>
        <w:rPr>
          <w:rFonts w:ascii="Times New Roman" w:eastAsia="Times New Roman" w:hAnsi="Times New Roman" w:cs="Times New Roman"/>
          <w:sz w:val="26"/>
          <w:szCs w:val="26"/>
        </w:rPr>
        <w:t xml:space="preserve">Садыковой И.А. </w:t>
      </w:r>
      <w:r>
        <w:rPr>
          <w:rFonts w:ascii="Times New Roman" w:eastAsia="Times New Roman" w:hAnsi="Times New Roman" w:cs="Times New Roman"/>
          <w:sz w:val="26"/>
          <w:szCs w:val="26"/>
        </w:rPr>
        <w:t xml:space="preserve">в связи с примирением сторон. </w:t>
      </w:r>
      <w:r>
        <w:rPr>
          <w:rFonts w:ascii="Times New Roman" w:eastAsia="Times New Roman" w:hAnsi="Times New Roman" w:cs="Times New Roman"/>
          <w:sz w:val="26"/>
          <w:szCs w:val="26"/>
        </w:rPr>
        <w:t xml:space="preserve">Представитель </w:t>
      </w:r>
      <w:r>
        <w:rPr>
          <w:rFonts w:ascii="Times New Roman" w:eastAsia="Times New Roman" w:hAnsi="Times New Roman" w:cs="Times New Roman"/>
          <w:sz w:val="26"/>
          <w:szCs w:val="26"/>
        </w:rPr>
        <w:t>ООО «Агроторг»</w:t>
      </w:r>
      <w:r>
        <w:rPr>
          <w:rFonts w:ascii="Times New Roman" w:eastAsia="Times New Roman" w:hAnsi="Times New Roman" w:cs="Times New Roman"/>
          <w:sz w:val="26"/>
          <w:szCs w:val="26"/>
        </w:rPr>
        <w:t xml:space="preserve"> пояснил</w:t>
      </w:r>
      <w:r>
        <w:rPr>
          <w:rFonts w:ascii="Times New Roman" w:eastAsia="Times New Roman" w:hAnsi="Times New Roman" w:cs="Times New Roman"/>
          <w:sz w:val="26"/>
          <w:szCs w:val="26"/>
        </w:rPr>
        <w:t>а</w:t>
      </w:r>
      <w:r>
        <w:rPr>
          <w:rFonts w:ascii="Times New Roman" w:eastAsia="Times New Roman" w:hAnsi="Times New Roman" w:cs="Times New Roman"/>
          <w:sz w:val="26"/>
          <w:szCs w:val="26"/>
        </w:rPr>
        <w:t xml:space="preserve">, что материальных и моральных претензий к </w:t>
      </w:r>
      <w:r>
        <w:rPr>
          <w:rFonts w:ascii="Times New Roman" w:eastAsia="Times New Roman" w:hAnsi="Times New Roman" w:cs="Times New Roman"/>
          <w:sz w:val="26"/>
          <w:szCs w:val="26"/>
        </w:rPr>
        <w:t xml:space="preserve">Садыковой И.А. </w:t>
      </w:r>
      <w:r>
        <w:rPr>
          <w:rFonts w:ascii="Times New Roman" w:eastAsia="Times New Roman" w:hAnsi="Times New Roman" w:cs="Times New Roman"/>
          <w:sz w:val="26"/>
          <w:szCs w:val="26"/>
        </w:rPr>
        <w:t>не име</w:t>
      </w:r>
      <w:r>
        <w:rPr>
          <w:rFonts w:ascii="Times New Roman" w:eastAsia="Times New Roman" w:hAnsi="Times New Roman" w:cs="Times New Roman"/>
          <w:sz w:val="26"/>
          <w:szCs w:val="26"/>
        </w:rPr>
        <w:t>ю</w:t>
      </w:r>
      <w:r>
        <w:rPr>
          <w:rFonts w:ascii="Times New Roman" w:eastAsia="Times New Roman" w:hAnsi="Times New Roman" w:cs="Times New Roman"/>
          <w:sz w:val="26"/>
          <w:szCs w:val="26"/>
        </w:rPr>
        <w:t>т</w:t>
      </w:r>
      <w:r>
        <w:rPr>
          <w:rFonts w:ascii="Times New Roman" w:eastAsia="Times New Roman" w:hAnsi="Times New Roman" w:cs="Times New Roman"/>
          <w:sz w:val="26"/>
          <w:szCs w:val="26"/>
        </w:rPr>
        <w:t>.</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 xml:space="preserve">Садыкова И.А. возместила в полном объеме причиненный материальный ущерб, </w:t>
      </w:r>
      <w:r>
        <w:rPr>
          <w:rFonts w:ascii="Times New Roman" w:eastAsia="Times New Roman" w:hAnsi="Times New Roman" w:cs="Times New Roman"/>
          <w:sz w:val="26"/>
          <w:szCs w:val="26"/>
        </w:rPr>
        <w:t xml:space="preserve">принесла свои извинения. Принятых мер по заглаживанию вреда </w:t>
      </w:r>
      <w:r>
        <w:rPr>
          <w:rFonts w:ascii="Times New Roman" w:eastAsia="Times New Roman" w:hAnsi="Times New Roman" w:cs="Times New Roman"/>
          <w:sz w:val="26"/>
          <w:szCs w:val="26"/>
        </w:rPr>
        <w:t xml:space="preserve">им </w:t>
      </w:r>
      <w:r>
        <w:rPr>
          <w:rFonts w:ascii="Times New Roman" w:eastAsia="Times New Roman" w:hAnsi="Times New Roman" w:cs="Times New Roman"/>
          <w:sz w:val="26"/>
          <w:szCs w:val="26"/>
        </w:rPr>
        <w:t>достаточно. Последствия прекращения уголовного дела в связи с примирением сторон, е</w:t>
      </w:r>
      <w:r>
        <w:rPr>
          <w:rFonts w:ascii="Times New Roman" w:eastAsia="Times New Roman" w:hAnsi="Times New Roman" w:cs="Times New Roman"/>
          <w:sz w:val="26"/>
          <w:szCs w:val="26"/>
        </w:rPr>
        <w:t>й</w:t>
      </w:r>
      <w:r>
        <w:rPr>
          <w:rFonts w:ascii="Times New Roman" w:eastAsia="Times New Roman" w:hAnsi="Times New Roman" w:cs="Times New Roman"/>
          <w:sz w:val="26"/>
          <w:szCs w:val="26"/>
        </w:rPr>
        <w:t xml:space="preserve"> разъяснены и понятны.</w:t>
      </w:r>
    </w:p>
    <w:p>
      <w:pPr>
        <w:spacing w:before="0" w:after="0"/>
        <w:ind w:firstLine="709"/>
        <w:jc w:val="both"/>
        <w:rPr>
          <w:sz w:val="26"/>
          <w:szCs w:val="26"/>
        </w:rPr>
      </w:pPr>
      <w:r>
        <w:rPr>
          <w:rFonts w:ascii="Times New Roman" w:eastAsia="Times New Roman" w:hAnsi="Times New Roman" w:cs="Times New Roman"/>
          <w:sz w:val="26"/>
          <w:szCs w:val="26"/>
        </w:rPr>
        <w:t xml:space="preserve">Садыкова И.А. </w:t>
      </w:r>
      <w:r>
        <w:rPr>
          <w:rFonts w:ascii="Times New Roman" w:eastAsia="Times New Roman" w:hAnsi="Times New Roman" w:cs="Times New Roman"/>
          <w:sz w:val="26"/>
          <w:szCs w:val="26"/>
        </w:rPr>
        <w:t xml:space="preserve">и ее защитник поддержали ходатайство </w:t>
      </w:r>
      <w:r>
        <w:rPr>
          <w:rFonts w:ascii="Times New Roman" w:eastAsia="Times New Roman" w:hAnsi="Times New Roman" w:cs="Times New Roman"/>
          <w:sz w:val="26"/>
          <w:szCs w:val="26"/>
        </w:rPr>
        <w:t xml:space="preserve">представителя </w:t>
      </w:r>
      <w:r>
        <w:rPr>
          <w:rFonts w:ascii="Times New Roman" w:eastAsia="Times New Roman" w:hAnsi="Times New Roman" w:cs="Times New Roman"/>
          <w:sz w:val="26"/>
          <w:szCs w:val="26"/>
        </w:rPr>
        <w:t>ООО «Агроторг»</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 xml:space="preserve">о прекращении уголовного дела в отношении </w:t>
      </w:r>
      <w:r>
        <w:rPr>
          <w:rFonts w:ascii="Times New Roman" w:eastAsia="Times New Roman" w:hAnsi="Times New Roman" w:cs="Times New Roman"/>
          <w:sz w:val="26"/>
          <w:szCs w:val="26"/>
        </w:rPr>
        <w:t xml:space="preserve">Садыковой И.А. </w:t>
      </w:r>
      <w:r>
        <w:rPr>
          <w:rFonts w:ascii="Times New Roman" w:eastAsia="Times New Roman" w:hAnsi="Times New Roman" w:cs="Times New Roman"/>
          <w:sz w:val="26"/>
          <w:szCs w:val="26"/>
        </w:rPr>
        <w:t xml:space="preserve">в связи с примирением сторон. </w:t>
      </w:r>
    </w:p>
    <w:p>
      <w:pPr>
        <w:spacing w:before="0" w:after="0"/>
        <w:ind w:firstLine="709"/>
        <w:jc w:val="both"/>
        <w:rPr>
          <w:sz w:val="26"/>
          <w:szCs w:val="26"/>
        </w:rPr>
      </w:pPr>
      <w:r>
        <w:rPr>
          <w:rFonts w:ascii="Times New Roman" w:eastAsia="Times New Roman" w:hAnsi="Times New Roman" w:cs="Times New Roman"/>
          <w:sz w:val="26"/>
          <w:szCs w:val="26"/>
        </w:rPr>
        <w:t xml:space="preserve">Подсудимая </w:t>
      </w:r>
      <w:r>
        <w:rPr>
          <w:rFonts w:ascii="Times New Roman" w:eastAsia="Times New Roman" w:hAnsi="Times New Roman" w:cs="Times New Roman"/>
          <w:sz w:val="26"/>
          <w:szCs w:val="26"/>
        </w:rPr>
        <w:t xml:space="preserve">Садыкова И.А. </w:t>
      </w:r>
      <w:r>
        <w:rPr>
          <w:rFonts w:ascii="Times New Roman" w:eastAsia="Times New Roman" w:hAnsi="Times New Roman" w:cs="Times New Roman"/>
          <w:sz w:val="26"/>
          <w:szCs w:val="26"/>
        </w:rPr>
        <w:t>пояснила, что вину в совершении преступления она признаёт в полном объёме</w:t>
      </w:r>
      <w:r>
        <w:rPr>
          <w:rFonts w:ascii="Times New Roman" w:eastAsia="Times New Roman" w:hAnsi="Times New Roman" w:cs="Times New Roman"/>
          <w:sz w:val="26"/>
          <w:szCs w:val="26"/>
        </w:rPr>
        <w:t>,</w:t>
      </w:r>
      <w:r>
        <w:rPr>
          <w:rFonts w:ascii="Times New Roman" w:eastAsia="Times New Roman" w:hAnsi="Times New Roman" w:cs="Times New Roman"/>
          <w:sz w:val="26"/>
          <w:szCs w:val="26"/>
        </w:rPr>
        <w:t xml:space="preserve"> в содеянном раскаивается. Она принесла свои извинения, а также приняла меры на заглаживание причиненного </w:t>
      </w:r>
      <w:r>
        <w:rPr>
          <w:rFonts w:ascii="Times New Roman" w:eastAsia="Times New Roman" w:hAnsi="Times New Roman" w:cs="Times New Roman"/>
          <w:sz w:val="26"/>
          <w:szCs w:val="26"/>
        </w:rPr>
        <w:t>материального</w:t>
      </w:r>
      <w:r>
        <w:rPr>
          <w:rFonts w:ascii="Times New Roman" w:eastAsia="Times New Roman" w:hAnsi="Times New Roman" w:cs="Times New Roman"/>
          <w:sz w:val="26"/>
          <w:szCs w:val="26"/>
        </w:rPr>
        <w:t xml:space="preserve"> вреда</w:t>
      </w:r>
      <w:r>
        <w:rPr>
          <w:rFonts w:ascii="Times New Roman" w:eastAsia="Times New Roman" w:hAnsi="Times New Roman" w:cs="Times New Roman"/>
          <w:sz w:val="26"/>
          <w:szCs w:val="26"/>
        </w:rPr>
        <w:t>, ущерб возмещен в полном объеме</w:t>
      </w:r>
      <w:r>
        <w:rPr>
          <w:rFonts w:ascii="Times New Roman" w:eastAsia="Times New Roman" w:hAnsi="Times New Roman" w:cs="Times New Roman"/>
          <w:sz w:val="26"/>
          <w:szCs w:val="26"/>
        </w:rPr>
        <w:t>. Понимает, что прекращение уголовного дела за примирением сторон является не реабилитирующим основанием.</w:t>
      </w:r>
    </w:p>
    <w:p>
      <w:pPr>
        <w:spacing w:before="0" w:after="0"/>
        <w:ind w:firstLine="709"/>
        <w:jc w:val="both"/>
        <w:rPr>
          <w:sz w:val="26"/>
          <w:szCs w:val="26"/>
        </w:rPr>
      </w:pPr>
      <w:r>
        <w:rPr>
          <w:rFonts w:ascii="Times New Roman" w:eastAsia="Times New Roman" w:hAnsi="Times New Roman" w:cs="Times New Roman"/>
          <w:sz w:val="26"/>
          <w:szCs w:val="26"/>
        </w:rPr>
        <w:t xml:space="preserve">Государственный обвинитель не возражал против удовлетворения ходатайства. </w:t>
      </w:r>
    </w:p>
    <w:p>
      <w:pPr>
        <w:spacing w:before="0" w:after="0"/>
        <w:ind w:firstLine="708"/>
        <w:jc w:val="both"/>
        <w:rPr>
          <w:sz w:val="26"/>
          <w:szCs w:val="26"/>
        </w:rPr>
      </w:pPr>
      <w:r>
        <w:rPr>
          <w:rFonts w:ascii="Times New Roman" w:eastAsia="Times New Roman" w:hAnsi="Times New Roman" w:cs="Times New Roman"/>
          <w:sz w:val="26"/>
          <w:szCs w:val="26"/>
        </w:rPr>
        <w:t>Выслушав мнение участников процесса, суд приходит к выводу о возможности удовлетворения ходатайства о прекращении уголовного дела по следующим основаниям.</w:t>
      </w:r>
    </w:p>
    <w:p>
      <w:pPr>
        <w:spacing w:before="0" w:after="0"/>
        <w:ind w:firstLine="708"/>
        <w:jc w:val="both"/>
        <w:rPr>
          <w:sz w:val="26"/>
          <w:szCs w:val="26"/>
        </w:rPr>
      </w:pPr>
      <w:r>
        <w:rPr>
          <w:rFonts w:ascii="Times New Roman" w:eastAsia="Times New Roman" w:hAnsi="Times New Roman" w:cs="Times New Roman"/>
          <w:sz w:val="26"/>
          <w:szCs w:val="26"/>
        </w:rPr>
        <w:t>Согласно ст.25 УПК РФ уголовное дело может быть прекращено на основании заявления потерпевшего в отношении лица обвиняемого в совершении преступления небольшой или средней тяжести, в случаях, предусмотренных ст. 76 УК РФ, если это лицо примирилось с потерпевшим и загладило причинённый ему вред.</w:t>
      </w:r>
      <w:r>
        <w:rPr>
          <w:rFonts w:ascii="Times New Roman" w:eastAsia="Times New Roman" w:hAnsi="Times New Roman" w:cs="Times New Roman"/>
          <w:sz w:val="26"/>
          <w:szCs w:val="26"/>
        </w:rPr>
        <w:t xml:space="preserve"> </w:t>
      </w:r>
    </w:p>
    <w:p>
      <w:pPr>
        <w:spacing w:before="0" w:after="0"/>
        <w:ind w:firstLine="708"/>
        <w:jc w:val="both"/>
        <w:rPr>
          <w:sz w:val="26"/>
          <w:szCs w:val="26"/>
        </w:rPr>
      </w:pPr>
      <w:r>
        <w:rPr>
          <w:rFonts w:ascii="Times New Roman" w:eastAsia="Times New Roman" w:hAnsi="Times New Roman" w:cs="Times New Roman"/>
          <w:sz w:val="26"/>
          <w:szCs w:val="26"/>
        </w:rPr>
        <w:t>Согласно ст.76 УК РФ лицо, впервые совершившее преступление небольшой или средней тяжести, может быть освобождено от уголовной ответственности, если оно примирилось с потерпевшим и загладило причинённый потерпевшему вред.</w:t>
      </w:r>
    </w:p>
    <w:p>
      <w:pPr>
        <w:spacing w:before="0" w:after="0"/>
        <w:ind w:firstLine="708"/>
        <w:jc w:val="both"/>
        <w:rPr>
          <w:sz w:val="26"/>
          <w:szCs w:val="26"/>
        </w:rPr>
      </w:pPr>
      <w:r>
        <w:rPr>
          <w:rFonts w:ascii="Times New Roman" w:eastAsia="Times New Roman" w:hAnsi="Times New Roman" w:cs="Times New Roman"/>
          <w:sz w:val="26"/>
          <w:szCs w:val="26"/>
        </w:rPr>
        <w:t xml:space="preserve">Судом установлено, что </w:t>
      </w:r>
      <w:r>
        <w:rPr>
          <w:rFonts w:ascii="Times New Roman" w:eastAsia="Times New Roman" w:hAnsi="Times New Roman" w:cs="Times New Roman"/>
          <w:sz w:val="26"/>
          <w:szCs w:val="26"/>
        </w:rPr>
        <w:t xml:space="preserve">Садыкова И.А. </w:t>
      </w:r>
      <w:r>
        <w:rPr>
          <w:rFonts w:ascii="Times New Roman" w:eastAsia="Times New Roman" w:hAnsi="Times New Roman" w:cs="Times New Roman"/>
          <w:sz w:val="26"/>
          <w:szCs w:val="26"/>
        </w:rPr>
        <w:t>обвиняется в совершени</w:t>
      </w:r>
      <w:r>
        <w:rPr>
          <w:rFonts w:ascii="Times New Roman" w:eastAsia="Times New Roman" w:hAnsi="Times New Roman" w:cs="Times New Roman"/>
          <w:sz w:val="26"/>
          <w:szCs w:val="26"/>
        </w:rPr>
        <w:t>и преступлени</w:t>
      </w:r>
      <w:r>
        <w:rPr>
          <w:rFonts w:ascii="Times New Roman" w:eastAsia="Times New Roman" w:hAnsi="Times New Roman" w:cs="Times New Roman"/>
          <w:sz w:val="26"/>
          <w:szCs w:val="26"/>
        </w:rPr>
        <w:t>й</w:t>
      </w:r>
      <w:r>
        <w:rPr>
          <w:rFonts w:ascii="Times New Roman" w:eastAsia="Times New Roman" w:hAnsi="Times New Roman" w:cs="Times New Roman"/>
          <w:sz w:val="26"/>
          <w:szCs w:val="26"/>
        </w:rPr>
        <w:t>, предусмотренн</w:t>
      </w:r>
      <w:r>
        <w:rPr>
          <w:rFonts w:ascii="Times New Roman" w:eastAsia="Times New Roman" w:hAnsi="Times New Roman" w:cs="Times New Roman"/>
          <w:sz w:val="26"/>
          <w:szCs w:val="26"/>
        </w:rPr>
        <w:t>ых</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ч.1 ст. 158 УК РФ, ч. 3 ст. 30 ч. 1 ст. 158 УК РФ</w:t>
      </w:r>
      <w:r>
        <w:rPr>
          <w:rFonts w:ascii="Times New Roman" w:eastAsia="Times New Roman" w:hAnsi="Times New Roman" w:cs="Times New Roman"/>
          <w:sz w:val="26"/>
          <w:szCs w:val="26"/>
        </w:rPr>
        <w:t>, котор</w:t>
      </w:r>
      <w:r>
        <w:rPr>
          <w:rFonts w:ascii="Times New Roman" w:eastAsia="Times New Roman" w:hAnsi="Times New Roman" w:cs="Times New Roman"/>
          <w:sz w:val="26"/>
          <w:szCs w:val="26"/>
        </w:rPr>
        <w:t>ы</w:t>
      </w:r>
      <w:r>
        <w:rPr>
          <w:rFonts w:ascii="Times New Roman" w:eastAsia="Times New Roman" w:hAnsi="Times New Roman" w:cs="Times New Roman"/>
          <w:sz w:val="26"/>
          <w:szCs w:val="26"/>
        </w:rPr>
        <w:t>е в соответствии со ст.15 УК РФ относ</w:t>
      </w:r>
      <w:r>
        <w:rPr>
          <w:rFonts w:ascii="Times New Roman" w:eastAsia="Times New Roman" w:hAnsi="Times New Roman" w:cs="Times New Roman"/>
          <w:sz w:val="26"/>
          <w:szCs w:val="26"/>
        </w:rPr>
        <w:t>я</w:t>
      </w:r>
      <w:r>
        <w:rPr>
          <w:rFonts w:ascii="Times New Roman" w:eastAsia="Times New Roman" w:hAnsi="Times New Roman" w:cs="Times New Roman"/>
          <w:sz w:val="26"/>
          <w:szCs w:val="26"/>
        </w:rPr>
        <w:t xml:space="preserve">тся к категории небольшой тяжести, по месту жительства характеризуется </w:t>
      </w:r>
      <w:r>
        <w:rPr>
          <w:rFonts w:ascii="Times New Roman" w:eastAsia="Times New Roman" w:hAnsi="Times New Roman" w:cs="Times New Roman"/>
          <w:sz w:val="26"/>
          <w:szCs w:val="26"/>
        </w:rPr>
        <w:t>посредственно</w:t>
      </w:r>
      <w:r>
        <w:rPr>
          <w:rFonts w:ascii="Times New Roman" w:eastAsia="Times New Roman" w:hAnsi="Times New Roman" w:cs="Times New Roman"/>
          <w:sz w:val="26"/>
          <w:szCs w:val="26"/>
        </w:rPr>
        <w:t xml:space="preserve">, к уголовной ответственности не привлекалась, </w:t>
      </w:r>
      <w:r>
        <w:rPr>
          <w:rFonts w:ascii="Times New Roman" w:eastAsia="Times New Roman" w:hAnsi="Times New Roman" w:cs="Times New Roman"/>
          <w:sz w:val="26"/>
          <w:szCs w:val="26"/>
        </w:rPr>
        <w:t xml:space="preserve">имеет на иждивении четверых несовершеннолетних детей, </w:t>
      </w:r>
      <w:r>
        <w:rPr>
          <w:rFonts w:ascii="Times New Roman" w:eastAsia="Times New Roman" w:hAnsi="Times New Roman" w:cs="Times New Roman"/>
          <w:sz w:val="26"/>
          <w:szCs w:val="26"/>
        </w:rPr>
        <w:t xml:space="preserve">на учёте врачей нарколога и психиатра не состоит. </w:t>
      </w:r>
    </w:p>
    <w:p>
      <w:pPr>
        <w:spacing w:before="0" w:after="0"/>
        <w:ind w:firstLine="708"/>
        <w:jc w:val="both"/>
        <w:rPr>
          <w:sz w:val="26"/>
          <w:szCs w:val="26"/>
        </w:rPr>
      </w:pPr>
      <w:r>
        <w:rPr>
          <w:rFonts w:ascii="Times New Roman" w:eastAsia="Times New Roman" w:hAnsi="Times New Roman" w:cs="Times New Roman"/>
          <w:sz w:val="26"/>
          <w:szCs w:val="26"/>
        </w:rPr>
        <w:t xml:space="preserve">Учитывая то, что вред потерпевшему возмещён </w:t>
      </w:r>
      <w:r>
        <w:rPr>
          <w:rFonts w:ascii="Times New Roman" w:eastAsia="Times New Roman" w:hAnsi="Times New Roman" w:cs="Times New Roman"/>
          <w:sz w:val="26"/>
          <w:szCs w:val="26"/>
        </w:rPr>
        <w:t xml:space="preserve">Садыковой И.А. </w:t>
      </w:r>
      <w:r>
        <w:rPr>
          <w:rFonts w:ascii="Times New Roman" w:eastAsia="Times New Roman" w:hAnsi="Times New Roman" w:cs="Times New Roman"/>
          <w:sz w:val="26"/>
          <w:szCs w:val="26"/>
        </w:rPr>
        <w:t>в полном объёме, а также то, что подсудимая и совершённ</w:t>
      </w:r>
      <w:r>
        <w:rPr>
          <w:rFonts w:ascii="Times New Roman" w:eastAsia="Times New Roman" w:hAnsi="Times New Roman" w:cs="Times New Roman"/>
          <w:sz w:val="26"/>
          <w:szCs w:val="26"/>
        </w:rPr>
        <w:t>ые</w:t>
      </w:r>
      <w:r>
        <w:rPr>
          <w:rFonts w:ascii="Times New Roman" w:eastAsia="Times New Roman" w:hAnsi="Times New Roman" w:cs="Times New Roman"/>
          <w:sz w:val="26"/>
          <w:szCs w:val="26"/>
        </w:rPr>
        <w:t xml:space="preserve"> ею преступлени</w:t>
      </w:r>
      <w:r>
        <w:rPr>
          <w:rFonts w:ascii="Times New Roman" w:eastAsia="Times New Roman" w:hAnsi="Times New Roman" w:cs="Times New Roman"/>
          <w:sz w:val="26"/>
          <w:szCs w:val="26"/>
        </w:rPr>
        <w:t>я</w:t>
      </w:r>
      <w:r>
        <w:rPr>
          <w:rFonts w:ascii="Times New Roman" w:eastAsia="Times New Roman" w:hAnsi="Times New Roman" w:cs="Times New Roman"/>
          <w:sz w:val="26"/>
          <w:szCs w:val="26"/>
        </w:rPr>
        <w:t xml:space="preserve"> не представляют большой общественной опасности для общества, суд считает возможным прекратить уголовное дело в связи с примирением сторон. </w:t>
      </w:r>
    </w:p>
    <w:p>
      <w:pPr>
        <w:spacing w:before="0" w:after="0"/>
        <w:ind w:firstLine="708"/>
        <w:jc w:val="both"/>
        <w:rPr>
          <w:sz w:val="26"/>
          <w:szCs w:val="26"/>
        </w:rPr>
      </w:pPr>
      <w:r>
        <w:rPr>
          <w:rFonts w:ascii="Times New Roman" w:eastAsia="Times New Roman" w:hAnsi="Times New Roman" w:cs="Times New Roman"/>
          <w:sz w:val="26"/>
          <w:szCs w:val="26"/>
        </w:rPr>
        <w:t xml:space="preserve">При этом суд учитывает то, что в ходе судебного заседания было достоверно установлено, как и каким образом </w:t>
      </w:r>
      <w:r>
        <w:rPr>
          <w:rFonts w:ascii="Times New Roman" w:eastAsia="Times New Roman" w:hAnsi="Times New Roman" w:cs="Times New Roman"/>
          <w:sz w:val="26"/>
          <w:szCs w:val="26"/>
        </w:rPr>
        <w:t xml:space="preserve">Садыкова И.А. </w:t>
      </w:r>
      <w:r>
        <w:rPr>
          <w:rFonts w:ascii="Times New Roman" w:eastAsia="Times New Roman" w:hAnsi="Times New Roman" w:cs="Times New Roman"/>
          <w:sz w:val="26"/>
          <w:szCs w:val="26"/>
        </w:rPr>
        <w:t>возместила причиненный потерпевшему вред.</w:t>
      </w:r>
    </w:p>
    <w:p>
      <w:pPr>
        <w:spacing w:before="0" w:after="0"/>
        <w:ind w:firstLine="708"/>
        <w:jc w:val="both"/>
        <w:rPr>
          <w:sz w:val="26"/>
          <w:szCs w:val="26"/>
        </w:rPr>
      </w:pPr>
      <w:r>
        <w:rPr>
          <w:rFonts w:ascii="Times New Roman" w:eastAsia="Times New Roman" w:hAnsi="Times New Roman" w:cs="Times New Roman"/>
          <w:sz w:val="26"/>
          <w:szCs w:val="26"/>
        </w:rPr>
        <w:t>В соответствии с ч.3 ст.24 УПК РФ прекращение уголовного дела влечёт за собой одновременно прекращение уголовного преследования.</w:t>
      </w:r>
    </w:p>
    <w:p>
      <w:pPr>
        <w:spacing w:before="0" w:after="0"/>
        <w:ind w:firstLine="709"/>
        <w:jc w:val="both"/>
        <w:rPr>
          <w:sz w:val="26"/>
          <w:szCs w:val="26"/>
        </w:rPr>
      </w:pPr>
      <w:r>
        <w:rPr>
          <w:rFonts w:ascii="Times New Roman" w:eastAsia="Times New Roman" w:hAnsi="Times New Roman" w:cs="Times New Roman"/>
          <w:sz w:val="26"/>
          <w:szCs w:val="26"/>
        </w:rPr>
        <w:t>Вместе с тем, суд также учитывает и разъяснения, содержащиеся в п. 28 постановления Пленума Верховного Суда Российской Федерации от 27 июня 2013 года №19 "О применении судами законодательства, регламентирующего основания и порядок освобождения от уголовной ответственности", согласно которым освобождение лица от уголовной ответственности, в том числе в случаях, специально предусмотренных примечаниями к соответствующим статьям Особенной части Уголовного кодекса Российской Федерации, не означает отсутствие в деянии состава преступления, поэтому прекращение уголовного дела и (или) уголовного преследования в таких случаях не влечет за собой реабилитацию лица, совершившего преступление.</w:t>
      </w:r>
    </w:p>
    <w:p>
      <w:pPr>
        <w:spacing w:before="0" w:after="0"/>
        <w:ind w:firstLine="720"/>
        <w:jc w:val="both"/>
        <w:rPr>
          <w:sz w:val="26"/>
          <w:szCs w:val="26"/>
        </w:rPr>
      </w:pPr>
      <w:r>
        <w:rPr>
          <w:rFonts w:ascii="Times New Roman" w:eastAsia="Times New Roman" w:hAnsi="Times New Roman" w:cs="Times New Roman"/>
          <w:sz w:val="26"/>
          <w:szCs w:val="26"/>
        </w:rPr>
        <w:t xml:space="preserve">Вопрос о вещественных доказательствах суд решает в соответствии со ст. 81 УПК РФ. </w:t>
      </w:r>
    </w:p>
    <w:p>
      <w:pPr>
        <w:spacing w:before="0" w:after="0"/>
        <w:ind w:firstLine="720"/>
        <w:jc w:val="both"/>
        <w:rPr>
          <w:sz w:val="26"/>
          <w:szCs w:val="26"/>
        </w:rPr>
      </w:pPr>
      <w:r>
        <w:rPr>
          <w:rFonts w:ascii="Times New Roman" w:eastAsia="Times New Roman" w:hAnsi="Times New Roman" w:cs="Times New Roman"/>
          <w:sz w:val="26"/>
          <w:szCs w:val="26"/>
        </w:rPr>
        <w:t>Процессуальными издержками по делу являются вознаграждение адвокат</w:t>
      </w:r>
      <w:r>
        <w:rPr>
          <w:rFonts w:ascii="Times New Roman" w:eastAsia="Times New Roman" w:hAnsi="Times New Roman" w:cs="Times New Roman"/>
          <w:sz w:val="26"/>
          <w:szCs w:val="26"/>
        </w:rPr>
        <w:t>у</w:t>
      </w:r>
      <w:r>
        <w:rPr>
          <w:rFonts w:ascii="Times New Roman" w:eastAsia="Times New Roman" w:hAnsi="Times New Roman" w:cs="Times New Roman"/>
          <w:sz w:val="26"/>
          <w:szCs w:val="26"/>
        </w:rPr>
        <w:t>, участвовавш</w:t>
      </w:r>
      <w:r>
        <w:rPr>
          <w:rFonts w:ascii="Times New Roman" w:eastAsia="Times New Roman" w:hAnsi="Times New Roman" w:cs="Times New Roman"/>
          <w:sz w:val="26"/>
          <w:szCs w:val="26"/>
        </w:rPr>
        <w:t>ему</w:t>
      </w:r>
      <w:r>
        <w:rPr>
          <w:rFonts w:ascii="Times New Roman" w:eastAsia="Times New Roman" w:hAnsi="Times New Roman" w:cs="Times New Roman"/>
          <w:sz w:val="26"/>
          <w:szCs w:val="26"/>
        </w:rPr>
        <w:t xml:space="preserve"> в качестве защитник</w:t>
      </w:r>
      <w:r>
        <w:rPr>
          <w:rFonts w:ascii="Times New Roman" w:eastAsia="Times New Roman" w:hAnsi="Times New Roman" w:cs="Times New Roman"/>
          <w:sz w:val="26"/>
          <w:szCs w:val="26"/>
        </w:rPr>
        <w:t>а</w:t>
      </w:r>
      <w:r>
        <w:rPr>
          <w:rFonts w:ascii="Times New Roman" w:eastAsia="Times New Roman" w:hAnsi="Times New Roman" w:cs="Times New Roman"/>
          <w:sz w:val="26"/>
          <w:szCs w:val="26"/>
        </w:rPr>
        <w:t xml:space="preserve"> в уголовном судопроизводстве. </w:t>
      </w:r>
    </w:p>
    <w:p>
      <w:pPr>
        <w:spacing w:before="0" w:after="0"/>
        <w:ind w:firstLine="708"/>
        <w:jc w:val="both"/>
        <w:rPr>
          <w:sz w:val="26"/>
          <w:szCs w:val="26"/>
        </w:rPr>
      </w:pPr>
      <w:r>
        <w:rPr>
          <w:rFonts w:ascii="Times New Roman" w:eastAsia="Times New Roman" w:hAnsi="Times New Roman" w:cs="Times New Roman"/>
          <w:sz w:val="26"/>
          <w:szCs w:val="26"/>
        </w:rPr>
        <w:t>На основании изложенного и руководствуясь ст.25, п.3 ч.1 ст.254, ст.256 УПК РФ, суд</w:t>
      </w:r>
    </w:p>
    <w:p>
      <w:pPr>
        <w:spacing w:before="0" w:after="0"/>
        <w:jc w:val="center"/>
        <w:rPr>
          <w:sz w:val="26"/>
          <w:szCs w:val="26"/>
        </w:rPr>
      </w:pPr>
      <w:r>
        <w:rPr>
          <w:rFonts w:ascii="Times New Roman" w:eastAsia="Times New Roman" w:hAnsi="Times New Roman" w:cs="Times New Roman"/>
          <w:sz w:val="26"/>
          <w:szCs w:val="26"/>
        </w:rPr>
        <w:t xml:space="preserve">П О С Т А Н О В И Л: </w:t>
      </w:r>
    </w:p>
    <w:p>
      <w:pPr>
        <w:spacing w:before="0" w:after="0"/>
        <w:ind w:firstLine="709"/>
        <w:jc w:val="both"/>
        <w:rPr>
          <w:sz w:val="26"/>
          <w:szCs w:val="26"/>
        </w:rPr>
      </w:pPr>
      <w:r>
        <w:rPr>
          <w:rFonts w:ascii="Times New Roman" w:eastAsia="Times New Roman" w:hAnsi="Times New Roman" w:cs="Times New Roman"/>
          <w:sz w:val="26"/>
          <w:szCs w:val="26"/>
        </w:rPr>
        <w:t xml:space="preserve">Уголовное дело в отношении </w:t>
      </w:r>
      <w:r>
        <w:rPr>
          <w:rFonts w:ascii="Times New Roman" w:eastAsia="Times New Roman" w:hAnsi="Times New Roman" w:cs="Times New Roman"/>
          <w:sz w:val="26"/>
          <w:szCs w:val="26"/>
        </w:rPr>
        <w:t xml:space="preserve">Садыковой </w:t>
      </w:r>
      <w:r>
        <w:rPr>
          <w:rFonts w:ascii="Times New Roman" w:eastAsia="Times New Roman" w:hAnsi="Times New Roman" w:cs="Times New Roman"/>
          <w:sz w:val="26"/>
          <w:szCs w:val="26"/>
        </w:rPr>
        <w:t>Ирады</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Алаудиновны</w:t>
      </w:r>
      <w:r>
        <w:rPr>
          <w:rFonts w:ascii="Times New Roman" w:eastAsia="Times New Roman" w:hAnsi="Times New Roman" w:cs="Times New Roman"/>
          <w:sz w:val="26"/>
          <w:szCs w:val="26"/>
        </w:rPr>
        <w:t>,</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обвиняемой в совершении преступлений, предусмотренных ч.1 ст. 158 УК РФ, ч. 3 ст. 30 ч. 1 ст. 158 УК РФ</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прекратить на основании ст.25 УПК РФ</w:t>
      </w:r>
      <w:r>
        <w:rPr>
          <w:rFonts w:ascii="Times New Roman" w:eastAsia="Times New Roman" w:hAnsi="Times New Roman" w:cs="Times New Roman"/>
          <w:sz w:val="26"/>
          <w:szCs w:val="26"/>
        </w:rPr>
        <w:t>,</w:t>
      </w:r>
      <w:r>
        <w:rPr>
          <w:rFonts w:ascii="Times New Roman" w:eastAsia="Times New Roman" w:hAnsi="Times New Roman" w:cs="Times New Roman"/>
          <w:sz w:val="26"/>
          <w:szCs w:val="26"/>
        </w:rPr>
        <w:t xml:space="preserve"> в связи с примирением сторон.</w:t>
      </w:r>
    </w:p>
    <w:p>
      <w:pPr>
        <w:spacing w:before="0" w:after="0"/>
        <w:ind w:firstLine="709"/>
        <w:jc w:val="both"/>
        <w:rPr>
          <w:sz w:val="26"/>
          <w:szCs w:val="26"/>
        </w:rPr>
      </w:pPr>
      <w:r>
        <w:rPr>
          <w:rFonts w:ascii="Times New Roman" w:eastAsia="Times New Roman" w:hAnsi="Times New Roman" w:cs="Times New Roman"/>
          <w:sz w:val="26"/>
          <w:szCs w:val="26"/>
        </w:rPr>
        <w:t xml:space="preserve">Меру пресечения </w:t>
      </w:r>
      <w:r>
        <w:rPr>
          <w:rFonts w:ascii="Times New Roman" w:eastAsia="Times New Roman" w:hAnsi="Times New Roman" w:cs="Times New Roman"/>
          <w:sz w:val="26"/>
          <w:szCs w:val="26"/>
        </w:rPr>
        <w:t xml:space="preserve">Садыковой </w:t>
      </w:r>
      <w:r>
        <w:rPr>
          <w:rFonts w:ascii="Times New Roman" w:eastAsia="Times New Roman" w:hAnsi="Times New Roman" w:cs="Times New Roman"/>
          <w:sz w:val="26"/>
          <w:szCs w:val="26"/>
        </w:rPr>
        <w:t>Ирады</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Алаудиновны</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 xml:space="preserve">в виде подписки о невыезде и надлежащем поведении </w:t>
      </w:r>
      <w:r>
        <w:rPr>
          <w:rFonts w:ascii="Times New Roman" w:eastAsia="Times New Roman" w:hAnsi="Times New Roman" w:cs="Times New Roman"/>
          <w:sz w:val="26"/>
          <w:szCs w:val="26"/>
        </w:rPr>
        <w:t>оставить прежней до вступления постановления в законную силу, затем отменить.</w:t>
      </w:r>
    </w:p>
    <w:p>
      <w:pPr>
        <w:widowControl w:val="0"/>
        <w:spacing w:before="0" w:after="0"/>
        <w:ind w:firstLine="567"/>
        <w:jc w:val="both"/>
        <w:rPr>
          <w:sz w:val="26"/>
          <w:szCs w:val="26"/>
        </w:rPr>
      </w:pPr>
      <w:r>
        <w:rPr>
          <w:rFonts w:ascii="Times New Roman" w:eastAsia="Times New Roman" w:hAnsi="Times New Roman" w:cs="Times New Roman"/>
          <w:sz w:val="26"/>
          <w:szCs w:val="26"/>
        </w:rPr>
        <w:t>После вступления постановления в законную силу, вещественные доказательства</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 xml:space="preserve">полуботинки бежевого цвета, спортивные штаны коричневого цвета, вязаная шапка черного цвета </w:t>
      </w:r>
      <w:r>
        <w:rPr>
          <w:rFonts w:ascii="Times New Roman" w:eastAsia="Times New Roman" w:hAnsi="Times New Roman" w:cs="Times New Roman"/>
          <w:sz w:val="26"/>
          <w:szCs w:val="26"/>
        </w:rPr>
        <w:t>–</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 xml:space="preserve">передать законному владельцу; картонный пакет бело-зеленого цвета, </w:t>
      </w:r>
      <w:r>
        <w:rPr>
          <w:rFonts w:ascii="Times New Roman" w:eastAsia="Times New Roman" w:hAnsi="Times New Roman" w:cs="Times New Roman"/>
          <w:sz w:val="26"/>
          <w:szCs w:val="26"/>
        </w:rPr>
        <w:t>детские очки новогодние фиолетового цвета со светодиодными лампами, детские очки новогодние зеленого цвета со светодиодными лампами</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находящиеся</w:t>
      </w:r>
      <w:r>
        <w:rPr>
          <w:rFonts w:ascii="Times New Roman" w:eastAsia="Times New Roman" w:hAnsi="Times New Roman" w:cs="Times New Roman"/>
          <w:sz w:val="26"/>
          <w:szCs w:val="26"/>
        </w:rPr>
        <w:t xml:space="preserve"> на хранени</w:t>
      </w:r>
      <w:r>
        <w:rPr>
          <w:rFonts w:ascii="Times New Roman" w:eastAsia="Times New Roman" w:hAnsi="Times New Roman" w:cs="Times New Roman"/>
          <w:sz w:val="26"/>
          <w:szCs w:val="26"/>
        </w:rPr>
        <w:t>и</w:t>
      </w:r>
      <w:r>
        <w:rPr>
          <w:rFonts w:ascii="Times New Roman" w:eastAsia="Times New Roman" w:hAnsi="Times New Roman" w:cs="Times New Roman"/>
          <w:sz w:val="26"/>
          <w:szCs w:val="26"/>
        </w:rPr>
        <w:t xml:space="preserve"> в </w:t>
      </w:r>
      <w:r>
        <w:rPr>
          <w:rFonts w:ascii="Times New Roman" w:eastAsia="Times New Roman" w:hAnsi="Times New Roman" w:cs="Times New Roman"/>
          <w:sz w:val="26"/>
          <w:szCs w:val="26"/>
        </w:rPr>
        <w:t>камере хранения вещественных доказательств</w:t>
      </w:r>
      <w:r>
        <w:rPr>
          <w:rFonts w:ascii="Times New Roman" w:eastAsia="Times New Roman" w:hAnsi="Times New Roman" w:cs="Times New Roman"/>
          <w:sz w:val="26"/>
          <w:szCs w:val="26"/>
        </w:rPr>
        <w:t xml:space="preserve"> ОМВД России по </w:t>
      </w:r>
      <w:r>
        <w:rPr>
          <w:rFonts w:ascii="Times New Roman" w:eastAsia="Times New Roman" w:hAnsi="Times New Roman" w:cs="Times New Roman"/>
          <w:sz w:val="26"/>
          <w:szCs w:val="26"/>
        </w:rPr>
        <w:t>Сургутскому</w:t>
      </w:r>
      <w:r>
        <w:rPr>
          <w:rFonts w:ascii="Times New Roman" w:eastAsia="Times New Roman" w:hAnsi="Times New Roman" w:cs="Times New Roman"/>
          <w:sz w:val="26"/>
          <w:szCs w:val="26"/>
        </w:rPr>
        <w:t xml:space="preserve"> району</w:t>
      </w:r>
      <w:r>
        <w:rPr>
          <w:rFonts w:ascii="Times New Roman" w:eastAsia="Times New Roman" w:hAnsi="Times New Roman" w:cs="Times New Roman"/>
          <w:sz w:val="26"/>
          <w:szCs w:val="26"/>
        </w:rPr>
        <w:t xml:space="preserve"> – уничтожить; </w:t>
      </w:r>
      <w:r>
        <w:rPr>
          <w:rFonts w:ascii="Times New Roman" w:eastAsia="Times New Roman" w:hAnsi="Times New Roman" w:cs="Times New Roman"/>
          <w:sz w:val="26"/>
          <w:szCs w:val="26"/>
        </w:rPr>
        <w:t xml:space="preserve">диск DVD-R с видеозаписью от 04.12.2025 года по факту хищения ТМЦ в магазине «Пятерочка» по адресу: </w:t>
      </w:r>
      <w:r>
        <w:rPr>
          <w:rFonts w:ascii="Times New Roman" w:eastAsia="Times New Roman" w:hAnsi="Times New Roman" w:cs="Times New Roman"/>
          <w:sz w:val="26"/>
          <w:szCs w:val="26"/>
        </w:rPr>
        <w:t>Сургутский</w:t>
      </w:r>
      <w:r>
        <w:rPr>
          <w:rFonts w:ascii="Times New Roman" w:eastAsia="Times New Roman" w:hAnsi="Times New Roman" w:cs="Times New Roman"/>
          <w:sz w:val="26"/>
          <w:szCs w:val="26"/>
        </w:rPr>
        <w:t xml:space="preserve"> район, </w:t>
      </w:r>
      <w:r>
        <w:rPr>
          <w:rFonts w:ascii="Times New Roman" w:eastAsia="Times New Roman" w:hAnsi="Times New Roman" w:cs="Times New Roman"/>
          <w:sz w:val="26"/>
          <w:szCs w:val="26"/>
        </w:rPr>
        <w:t>г.п</w:t>
      </w:r>
      <w:r>
        <w:rPr>
          <w:rFonts w:ascii="Times New Roman" w:eastAsia="Times New Roman" w:hAnsi="Times New Roman" w:cs="Times New Roman"/>
          <w:sz w:val="26"/>
          <w:szCs w:val="26"/>
        </w:rPr>
        <w:t xml:space="preserve">. Белый Яр, </w:t>
      </w:r>
      <w:r>
        <w:rPr>
          <w:rFonts w:ascii="Times New Roman" w:eastAsia="Times New Roman" w:hAnsi="Times New Roman" w:cs="Times New Roman"/>
          <w:sz w:val="26"/>
          <w:szCs w:val="26"/>
        </w:rPr>
        <w:t>ул.Толстого</w:t>
      </w:r>
      <w:r>
        <w:rPr>
          <w:rFonts w:ascii="Times New Roman" w:eastAsia="Times New Roman" w:hAnsi="Times New Roman" w:cs="Times New Roman"/>
          <w:sz w:val="26"/>
          <w:szCs w:val="26"/>
        </w:rPr>
        <w:t xml:space="preserve">, д.7А, диск DVD-R с видеозаписью от 15.12.2025 года по факту хищения ТМЦ в магазине «Пятерочка» по адресу: </w:t>
      </w:r>
      <w:r>
        <w:rPr>
          <w:rFonts w:ascii="Times New Roman" w:eastAsia="Times New Roman" w:hAnsi="Times New Roman" w:cs="Times New Roman"/>
          <w:sz w:val="26"/>
          <w:szCs w:val="26"/>
        </w:rPr>
        <w:t>Сургутский</w:t>
      </w:r>
      <w:r>
        <w:rPr>
          <w:rFonts w:ascii="Times New Roman" w:eastAsia="Times New Roman" w:hAnsi="Times New Roman" w:cs="Times New Roman"/>
          <w:sz w:val="26"/>
          <w:szCs w:val="26"/>
        </w:rPr>
        <w:t xml:space="preserve"> район, </w:t>
      </w:r>
      <w:r>
        <w:rPr>
          <w:rFonts w:ascii="Times New Roman" w:eastAsia="Times New Roman" w:hAnsi="Times New Roman" w:cs="Times New Roman"/>
          <w:sz w:val="26"/>
          <w:szCs w:val="26"/>
        </w:rPr>
        <w:t>г.п</w:t>
      </w:r>
      <w:r>
        <w:rPr>
          <w:rFonts w:ascii="Times New Roman" w:eastAsia="Times New Roman" w:hAnsi="Times New Roman" w:cs="Times New Roman"/>
          <w:sz w:val="26"/>
          <w:szCs w:val="26"/>
        </w:rPr>
        <w:t>. Белый Яр, ул. Толстого, д.7А — хран</w:t>
      </w:r>
      <w:r>
        <w:rPr>
          <w:rFonts w:ascii="Times New Roman" w:eastAsia="Times New Roman" w:hAnsi="Times New Roman" w:cs="Times New Roman"/>
          <w:sz w:val="26"/>
          <w:szCs w:val="26"/>
        </w:rPr>
        <w:t>ить</w:t>
      </w:r>
      <w:r>
        <w:rPr>
          <w:rFonts w:ascii="Times New Roman" w:eastAsia="Times New Roman" w:hAnsi="Times New Roman" w:cs="Times New Roman"/>
          <w:sz w:val="26"/>
          <w:szCs w:val="26"/>
        </w:rPr>
        <w:t xml:space="preserve"> в материалах уголовного дела</w:t>
      </w:r>
      <w:r>
        <w:rPr>
          <w:rFonts w:ascii="Times New Roman" w:eastAsia="Times New Roman" w:hAnsi="Times New Roman" w:cs="Times New Roman"/>
          <w:sz w:val="26"/>
          <w:szCs w:val="26"/>
        </w:rPr>
        <w:t>.</w:t>
      </w:r>
    </w:p>
    <w:p>
      <w:pPr>
        <w:widowControl w:val="0"/>
        <w:spacing w:before="0" w:after="0"/>
        <w:ind w:firstLine="567"/>
        <w:jc w:val="both"/>
        <w:rPr>
          <w:sz w:val="26"/>
          <w:szCs w:val="26"/>
        </w:rPr>
      </w:pPr>
      <w:r>
        <w:rPr>
          <w:rFonts w:ascii="Times New Roman" w:eastAsia="Times New Roman" w:hAnsi="Times New Roman" w:cs="Times New Roman"/>
          <w:sz w:val="26"/>
          <w:szCs w:val="26"/>
        </w:rPr>
        <w:t xml:space="preserve">Процессуальные издержки в виде вознаграждения адвоката отнести на счёт средств федерального бюджета и освободить </w:t>
      </w:r>
      <w:r>
        <w:rPr>
          <w:rFonts w:ascii="Times New Roman" w:eastAsia="Times New Roman" w:hAnsi="Times New Roman" w:cs="Times New Roman"/>
          <w:sz w:val="26"/>
          <w:szCs w:val="26"/>
        </w:rPr>
        <w:t xml:space="preserve">Садыкову </w:t>
      </w:r>
      <w:r>
        <w:rPr>
          <w:rFonts w:ascii="Times New Roman" w:eastAsia="Times New Roman" w:hAnsi="Times New Roman" w:cs="Times New Roman"/>
          <w:sz w:val="26"/>
          <w:szCs w:val="26"/>
        </w:rPr>
        <w:t>Ираду</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Алаудиновну</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от возмещения указанных процессуальных издержек.</w:t>
      </w:r>
    </w:p>
    <w:p>
      <w:pPr>
        <w:spacing w:before="0" w:after="0"/>
        <w:ind w:firstLine="708"/>
        <w:jc w:val="both"/>
        <w:rPr>
          <w:sz w:val="26"/>
          <w:szCs w:val="26"/>
        </w:rPr>
      </w:pPr>
      <w:r>
        <w:rPr>
          <w:rFonts w:ascii="Times New Roman" w:eastAsia="Times New Roman" w:hAnsi="Times New Roman" w:cs="Times New Roman"/>
          <w:sz w:val="26"/>
          <w:szCs w:val="26"/>
        </w:rPr>
        <w:t xml:space="preserve">Постановление может быть обжаловано в апелляционном порядке в течение 15 суток со дня его вынесения в </w:t>
      </w:r>
      <w:r>
        <w:rPr>
          <w:rFonts w:ascii="Times New Roman" w:eastAsia="Times New Roman" w:hAnsi="Times New Roman" w:cs="Times New Roman"/>
          <w:sz w:val="26"/>
          <w:szCs w:val="26"/>
        </w:rPr>
        <w:t>Сургутский</w:t>
      </w:r>
      <w:r>
        <w:rPr>
          <w:rFonts w:ascii="Times New Roman" w:eastAsia="Times New Roman" w:hAnsi="Times New Roman" w:cs="Times New Roman"/>
          <w:sz w:val="26"/>
          <w:szCs w:val="26"/>
        </w:rPr>
        <w:t xml:space="preserve"> районный суд Ханты-Мансийского автономного округа - Югры </w:t>
      </w:r>
      <w:r>
        <w:rPr>
          <w:rFonts w:ascii="Times New Roman" w:eastAsia="Times New Roman" w:hAnsi="Times New Roman" w:cs="Times New Roman"/>
          <w:sz w:val="26"/>
          <w:szCs w:val="26"/>
        </w:rPr>
        <w:t>через мирового судью</w:t>
      </w:r>
      <w:r>
        <w:rPr>
          <w:rFonts w:ascii="Times New Roman" w:eastAsia="Times New Roman" w:hAnsi="Times New Roman" w:cs="Times New Roman"/>
          <w:sz w:val="26"/>
          <w:szCs w:val="26"/>
        </w:rPr>
        <w:t xml:space="preserve"> судебного участка №2 </w:t>
      </w:r>
      <w:r>
        <w:rPr>
          <w:rFonts w:ascii="Times New Roman" w:eastAsia="Times New Roman" w:hAnsi="Times New Roman" w:cs="Times New Roman"/>
          <w:sz w:val="26"/>
          <w:szCs w:val="26"/>
        </w:rPr>
        <w:t>Сургутского</w:t>
      </w:r>
      <w:r>
        <w:rPr>
          <w:rFonts w:ascii="Times New Roman" w:eastAsia="Times New Roman" w:hAnsi="Times New Roman" w:cs="Times New Roman"/>
          <w:sz w:val="26"/>
          <w:szCs w:val="26"/>
        </w:rPr>
        <w:t xml:space="preserve"> судебного района Ханты-Мансийского автономного округа - Югры.</w:t>
      </w:r>
    </w:p>
    <w:p>
      <w:pPr>
        <w:widowControl w:val="0"/>
        <w:spacing w:before="0" w:after="0"/>
        <w:ind w:left="20" w:right="20" w:firstLine="720"/>
        <w:jc w:val="both"/>
        <w:rPr>
          <w:sz w:val="26"/>
          <w:szCs w:val="26"/>
        </w:rPr>
      </w:pPr>
      <w:r>
        <w:rPr>
          <w:rFonts w:ascii="Times New Roman" w:eastAsia="Times New Roman" w:hAnsi="Times New Roman" w:cs="Times New Roman"/>
          <w:sz w:val="26"/>
          <w:szCs w:val="26"/>
        </w:rPr>
        <w:t> </w:t>
      </w:r>
    </w:p>
    <w:p>
      <w:pPr>
        <w:widowControl w:val="0"/>
        <w:spacing w:before="0" w:after="0"/>
        <w:ind w:left="20" w:right="20" w:firstLine="720"/>
        <w:jc w:val="both"/>
        <w:rPr>
          <w:sz w:val="26"/>
          <w:szCs w:val="26"/>
        </w:rPr>
      </w:pPr>
      <w:r>
        <w:rPr>
          <w:rFonts w:ascii="Times New Roman" w:eastAsia="Times New Roman" w:hAnsi="Times New Roman" w:cs="Times New Roman"/>
          <w:sz w:val="26"/>
          <w:szCs w:val="26"/>
        </w:rPr>
        <w:t>Копия верна</w:t>
      </w:r>
    </w:p>
    <w:p>
      <w:pPr>
        <w:widowControl w:val="0"/>
        <w:spacing w:before="0" w:after="0"/>
        <w:ind w:left="20" w:right="20" w:firstLine="720"/>
        <w:jc w:val="both"/>
        <w:rPr>
          <w:sz w:val="26"/>
          <w:szCs w:val="26"/>
        </w:rPr>
      </w:pPr>
      <w:r>
        <w:rPr>
          <w:rFonts w:ascii="Times New Roman" w:eastAsia="Times New Roman" w:hAnsi="Times New Roman" w:cs="Times New Roman"/>
          <w:sz w:val="26"/>
          <w:szCs w:val="26"/>
        </w:rPr>
        <w:t>Мировой судья</w:t>
      </w:r>
      <w:r>
        <w:rPr>
          <w:rFonts w:ascii="Times New Roman" w:eastAsia="Times New Roman" w:hAnsi="Times New Roman" w:cs="Times New Roman"/>
          <w:sz w:val="26"/>
          <w:szCs w:val="26"/>
        </w:rPr>
        <w:tab/>
      </w:r>
      <w:r>
        <w:rPr>
          <w:rFonts w:ascii="Times New Roman" w:eastAsia="Times New Roman" w:hAnsi="Times New Roman" w:cs="Times New Roman"/>
          <w:sz w:val="26"/>
          <w:szCs w:val="26"/>
        </w:rPr>
        <w:tab/>
      </w:r>
      <w:r>
        <w:rPr>
          <w:rFonts w:ascii="Times New Roman" w:eastAsia="Times New Roman" w:hAnsi="Times New Roman" w:cs="Times New Roman"/>
          <w:sz w:val="26"/>
          <w:szCs w:val="26"/>
        </w:rPr>
        <w:tab/>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ab/>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 xml:space="preserve">И.А. Галбарцева </w:t>
      </w:r>
    </w:p>
    <w:sectPr>
      <w:headerReference w:type="default" r:id="rId4"/>
      <w:pgMar w:header="708" w:footer="708"/>
      <w:cols w:space="708"/>
      <w:titlePg/>
    </w:sectPr>
  </w:body>
</w:document>
</file>

<file path=word/fontTable.xml><?xml version="1.0" encoding="utf-8"?>
<w:fonts xmlns:r="http://schemas.openxmlformats.org/officeDocument/2006/relationships" xmlns:w="http://schemas.openxmlformats.org/wordprocessingml/2006/main"/>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0" w:after="0"/>
      <w:jc w:val="center"/>
      <w:rPr>
        <w:sz w:val="22"/>
        <w:szCs w:val="22"/>
      </w:rPr>
    </w:pPr>
    <w:r>
      <w:rPr>
        <w:sz w:val="22"/>
        <w:szCs w:val="22"/>
      </w:rPr>
      <w:fldChar w:fldCharType="begin"/>
    </w:r>
    <w:r>
      <w:rPr>
        <w:sz w:val="22"/>
        <w:szCs w:val="22"/>
      </w:rPr>
      <w:instrText xml:space="preserve"> PAGE   \* MERGEFORMAT </w:instrText>
    </w:r>
    <w:r>
      <w:rPr>
        <w:sz w:val="22"/>
        <w:szCs w:val="22"/>
      </w:rPr>
      <w:fldChar w:fldCharType="separate"/>
    </w:r>
    <w:r>
      <w:rPr>
        <w:rFonts w:ascii="Calibri" w:eastAsia="Calibri" w:hAnsi="Calibri" w:cs="Calibri"/>
        <w:sz w:val="22"/>
        <w:szCs w:val="22"/>
      </w:rPr>
      <w:t>1</w:t>
    </w:r>
    <w:r>
      <w:rPr>
        <w:rFonts w:ascii="Calibri" w:eastAsia="Calibri" w:hAnsi="Calibri" w:cs="Calibri"/>
        <w:sz w:val="22"/>
        <w:szCs w:val="22"/>
      </w:rPr>
      <w:fldChar w:fldCharType="end"/>
    </w:r>
  </w:p>
  <w:p>
    <w:pPr>
      <w:spacing w:before="0" w:after="0"/>
      <w:rPr>
        <w:sz w:val="22"/>
        <w:szCs w:val="22"/>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isplayBackgroundShape/>
  <w:defaultTabStop w:val="720"/>
  <w:noPunctuationKerning/>
  <w:characterSpacingControl w:val="doNotCompress"/>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paragraph" w:styleId="Heading1">
    <w:name w:val="heading 1"/>
    <w:basedOn w:val="Normal"/>
    <w:next w:val="Normal"/>
    <w:qFormat/>
    <w:rsid w:val="00EF7B96"/>
    <w:pPr>
      <w:keepNext/>
      <w:spacing w:before="240" w:after="60"/>
      <w:outlineLvl w:val="0"/>
    </w:pPr>
    <w:rPr>
      <w:rFonts w:ascii="Times New Roman" w:eastAsia="Times New Roman" w:hAnsi="Times New Roman" w:cs="Times New Roman"/>
      <w:b/>
      <w:bCs/>
      <w:i w:val="0"/>
      <w:kern w:val="36"/>
      <w:sz w:val="48"/>
      <w:szCs w:val="48"/>
    </w:rPr>
  </w:style>
  <w:style w:type="paragraph" w:styleId="Heading2">
    <w:name w:val="heading 2"/>
    <w:basedOn w:val="Normal"/>
    <w:next w:val="Normal"/>
    <w:qFormat/>
    <w:rsid w:val="00EF7B96"/>
    <w:pPr>
      <w:keepNext/>
      <w:spacing w:before="240" w:after="60"/>
      <w:outlineLvl w:val="1"/>
    </w:pPr>
    <w:rPr>
      <w:rFonts w:ascii="Times New Roman" w:eastAsia="Times New Roman" w:hAnsi="Times New Roman" w:cs="Times New Roman"/>
      <w:b/>
      <w:bCs/>
      <w:i w:val="0"/>
      <w:iCs/>
      <w:sz w:val="36"/>
      <w:szCs w:val="36"/>
    </w:rPr>
  </w:style>
  <w:style w:type="paragraph" w:styleId="Heading3">
    <w:name w:val="heading 3"/>
    <w:basedOn w:val="Normal"/>
    <w:next w:val="Normal"/>
    <w:qFormat/>
    <w:rsid w:val="00EF7B96"/>
    <w:pPr>
      <w:keepNext/>
      <w:spacing w:before="240" w:after="60"/>
      <w:outlineLvl w:val="2"/>
    </w:pPr>
    <w:rPr>
      <w:rFonts w:ascii="Times New Roman" w:eastAsia="Times New Roman" w:hAnsi="Times New Roman" w:cs="Times New Roman"/>
      <w:b/>
      <w:bCs/>
      <w:i w:val="0"/>
      <w:sz w:val="28"/>
      <w:szCs w:val="28"/>
    </w:rPr>
  </w:style>
  <w:style w:type="paragraph" w:styleId="Heading4">
    <w:name w:val="heading 4"/>
    <w:basedOn w:val="Normal"/>
    <w:next w:val="Normal"/>
    <w:qFormat/>
    <w:rsid w:val="00EF7B96"/>
    <w:pPr>
      <w:keepNext/>
      <w:spacing w:before="240" w:after="60"/>
      <w:outlineLvl w:val="3"/>
    </w:pPr>
    <w:rPr>
      <w:rFonts w:ascii="Times New Roman" w:eastAsia="Times New Roman" w:hAnsi="Times New Roman" w:cs="Times New Roman"/>
      <w:b/>
      <w:bCs/>
      <w:i w:val="0"/>
      <w:sz w:val="24"/>
      <w:szCs w:val="24"/>
    </w:rPr>
  </w:style>
  <w:style w:type="paragraph" w:styleId="Heading5">
    <w:name w:val="heading 5"/>
    <w:basedOn w:val="Normal"/>
    <w:next w:val="Normal"/>
    <w:qFormat/>
    <w:rsid w:val="00EF7B96"/>
    <w:pPr>
      <w:spacing w:before="240" w:after="60"/>
      <w:outlineLvl w:val="4"/>
    </w:pPr>
    <w:rPr>
      <w:rFonts w:ascii="Times New Roman" w:eastAsia="Times New Roman" w:hAnsi="Times New Roman" w:cs="Times New Roman"/>
      <w:b/>
      <w:bCs/>
      <w:i w:val="0"/>
      <w:iCs/>
      <w:sz w:val="20"/>
      <w:szCs w:val="20"/>
    </w:rPr>
  </w:style>
  <w:style w:type="paragraph" w:styleId="Heading6">
    <w:name w:val="heading 6"/>
    <w:basedOn w:val="Normal"/>
    <w:next w:val="Normal"/>
    <w:qFormat/>
    <w:rsid w:val="00EF7B96"/>
    <w:pPr>
      <w:spacing w:before="240" w:after="60"/>
      <w:outlineLvl w:val="5"/>
    </w:pPr>
    <w:rPr>
      <w:rFonts w:ascii="Times New Roman" w:eastAsia="Times New Roman" w:hAnsi="Times New Roman" w:cs="Times New Roman"/>
      <w:b/>
      <w:bCs/>
      <w:i w:val="0"/>
      <w:sz w:val="16"/>
      <w:szCs w:val="16"/>
    </w:rPr>
  </w:style>
  <w:style w:type="character" w:default="1" w:styleId="DefaultParagraphFont">
    <w:name w:val="Default Paragraph Font"/>
    <w:semiHidden/>
  </w:style>
  <w:style w:type="character" w:customStyle="1" w:styleId="cat-UserDefinedgrp-101rplc-16">
    <w:name w:val="cat-UserDefined grp-101 rplc-16"/>
    <w:basedOn w:val="DefaultParagraphFont"/>
  </w:style>
  <w:style w:type="character" w:customStyle="1" w:styleId="cat-UserDefinedgrp-102rplc-18">
    <w:name w:val="cat-UserDefined grp-102 rplc-18"/>
    <w:basedOn w:val="DefaultParagraphFont"/>
  </w:style>
  <w:style w:type="character" w:customStyle="1" w:styleId="cat-UserDefinedgrp-103rplc-19">
    <w:name w:val="cat-UserDefined grp-103 rplc-19"/>
    <w:basedOn w:val="DefaultParagraphFont"/>
  </w:style>
  <w:style w:type="character" w:customStyle="1" w:styleId="cat-UserDefinedgrp-104rplc-22">
    <w:name w:val="cat-UserDefined grp-104 rplc-22"/>
    <w:basedOn w:val="DefaultParagraphFont"/>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